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C9AB8" w14:textId="77777777" w:rsidR="00C168B0" w:rsidRPr="00CF15E4" w:rsidRDefault="006E32FF" w:rsidP="006E32FF">
      <w:pPr>
        <w:tabs>
          <w:tab w:val="left" w:pos="1653"/>
          <w:tab w:val="center" w:pos="4320"/>
        </w:tabs>
        <w:rPr>
          <w:rFonts w:asciiTheme="majorBidi" w:hAnsiTheme="majorBidi" w:cstheme="majorBidi"/>
          <w:b/>
          <w:caps/>
        </w:rPr>
      </w:pPr>
      <w:r>
        <w:rPr>
          <w:rFonts w:asciiTheme="majorBidi" w:hAnsiTheme="majorBidi" w:cstheme="majorBidi"/>
          <w:b/>
          <w:caps/>
        </w:rPr>
        <w:tab/>
      </w:r>
      <w:r w:rsidRPr="006E32FF">
        <w:rPr>
          <w:noProof/>
        </w:rPr>
        <w:drawing>
          <wp:anchor distT="0" distB="0" distL="114300" distR="114300" simplePos="0" relativeHeight="251659264" behindDoc="0" locked="0" layoutInCell="1" allowOverlap="1" wp14:anchorId="325E4D1C" wp14:editId="66C10575">
            <wp:simplePos x="0" y="0"/>
            <wp:positionH relativeFrom="column">
              <wp:posOffset>0</wp:posOffset>
            </wp:positionH>
            <wp:positionV relativeFrom="paragraph">
              <wp:posOffset>0</wp:posOffset>
            </wp:positionV>
            <wp:extent cx="1066800" cy="1257300"/>
            <wp:effectExtent l="0" t="0" r="0" b="12700"/>
            <wp:wrapThrough wrapText="bothSides">
              <wp:wrapPolygon edited="0">
                <wp:start x="0" y="0"/>
                <wp:lineTo x="0" y="21382"/>
                <wp:lineTo x="21086" y="21382"/>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257300"/>
                    </a:xfrm>
                    <a:prstGeom prst="rect">
                      <a:avLst/>
                    </a:prstGeom>
                    <a:noFill/>
                    <a:ln>
                      <a:noFill/>
                    </a:ln>
                  </pic:spPr>
                </pic:pic>
              </a:graphicData>
            </a:graphic>
          </wp:anchor>
        </w:drawing>
      </w:r>
      <w:r>
        <w:rPr>
          <w:rFonts w:asciiTheme="majorBidi" w:hAnsiTheme="majorBidi" w:cstheme="majorBidi"/>
          <w:b/>
          <w:caps/>
        </w:rPr>
        <w:tab/>
      </w:r>
    </w:p>
    <w:p w14:paraId="7408522B" w14:textId="77777777" w:rsidR="00506351" w:rsidRPr="00CF15E4" w:rsidRDefault="00506351" w:rsidP="00506351">
      <w:pPr>
        <w:jc w:val="center"/>
        <w:rPr>
          <w:rFonts w:asciiTheme="majorBidi" w:hAnsiTheme="majorBidi" w:cstheme="majorBidi"/>
          <w:i/>
        </w:rPr>
      </w:pPr>
    </w:p>
    <w:p w14:paraId="7E4526D7" w14:textId="77777777" w:rsidR="00506351" w:rsidRDefault="00173117" w:rsidP="006E32FF">
      <w:pPr>
        <w:jc w:val="center"/>
        <w:rPr>
          <w:rFonts w:asciiTheme="majorBidi" w:hAnsiTheme="majorBidi" w:cstheme="majorBidi"/>
          <w:b/>
          <w:i/>
        </w:rPr>
      </w:pPr>
      <w:r>
        <w:rPr>
          <w:rFonts w:asciiTheme="majorBidi" w:hAnsiTheme="majorBidi" w:cstheme="majorBidi"/>
          <w:b/>
          <w:i/>
        </w:rPr>
        <w:t>Maha</w:t>
      </w:r>
      <w:r w:rsidR="00506351" w:rsidRPr="00CE0B82">
        <w:rPr>
          <w:rFonts w:asciiTheme="majorBidi" w:hAnsiTheme="majorBidi" w:cstheme="majorBidi"/>
          <w:b/>
          <w:i/>
        </w:rPr>
        <w:t xml:space="preserve"> Mourad</w:t>
      </w:r>
    </w:p>
    <w:p w14:paraId="3DF0039C" w14:textId="77777777" w:rsidR="00173117" w:rsidRPr="00CE0B82" w:rsidRDefault="00173117" w:rsidP="000C11CB">
      <w:pPr>
        <w:rPr>
          <w:rFonts w:asciiTheme="majorBidi" w:hAnsiTheme="majorBidi" w:cstheme="majorBidi"/>
          <w:b/>
          <w:i/>
        </w:rPr>
      </w:pPr>
    </w:p>
    <w:p w14:paraId="3BC75B1A" w14:textId="77777777" w:rsidR="00B03787" w:rsidRPr="00173117" w:rsidRDefault="00173117" w:rsidP="006E32FF">
      <w:pPr>
        <w:jc w:val="center"/>
        <w:rPr>
          <w:rFonts w:asciiTheme="majorBidi" w:hAnsiTheme="majorBidi" w:cstheme="majorBidi"/>
          <w:b/>
          <w:i/>
        </w:rPr>
      </w:pPr>
      <w:r w:rsidRPr="00173117">
        <w:rPr>
          <w:rFonts w:asciiTheme="majorBidi" w:hAnsiTheme="majorBidi" w:cstheme="majorBidi"/>
          <w:b/>
          <w:i/>
        </w:rPr>
        <w:t>Current Address</w:t>
      </w:r>
    </w:p>
    <w:p w14:paraId="69FECFB5" w14:textId="06A68E5D" w:rsidR="00173117" w:rsidRDefault="00877262" w:rsidP="000C11CB">
      <w:pPr>
        <w:jc w:val="center"/>
        <w:rPr>
          <w:rFonts w:asciiTheme="majorBidi" w:hAnsiTheme="majorBidi" w:cstheme="majorBidi"/>
          <w:i/>
        </w:rPr>
      </w:pPr>
      <w:r>
        <w:rPr>
          <w:rFonts w:asciiTheme="majorBidi" w:hAnsiTheme="majorBidi" w:cstheme="majorBidi"/>
          <w:i/>
        </w:rPr>
        <w:t xml:space="preserve">42J </w:t>
      </w:r>
      <w:proofErr w:type="spellStart"/>
      <w:r>
        <w:rPr>
          <w:rFonts w:asciiTheme="majorBidi" w:hAnsiTheme="majorBidi" w:cstheme="majorBidi"/>
          <w:i/>
        </w:rPr>
        <w:t>Loantaka</w:t>
      </w:r>
      <w:proofErr w:type="spellEnd"/>
      <w:r>
        <w:rPr>
          <w:rFonts w:asciiTheme="majorBidi" w:hAnsiTheme="majorBidi" w:cstheme="majorBidi"/>
          <w:i/>
        </w:rPr>
        <w:t xml:space="preserve"> Way, Madison, NJ, 07940</w:t>
      </w:r>
    </w:p>
    <w:p w14:paraId="6F7335BB" w14:textId="77777777" w:rsidR="00173117" w:rsidRDefault="00173117" w:rsidP="000C11CB">
      <w:pPr>
        <w:jc w:val="center"/>
        <w:rPr>
          <w:rFonts w:asciiTheme="majorBidi" w:hAnsiTheme="majorBidi" w:cstheme="majorBidi"/>
          <w:i/>
        </w:rPr>
      </w:pPr>
      <w:r>
        <w:rPr>
          <w:rFonts w:asciiTheme="majorBidi" w:hAnsiTheme="majorBidi" w:cstheme="majorBidi"/>
          <w:i/>
        </w:rPr>
        <w:t>331-725-8780 (cell)</w:t>
      </w:r>
    </w:p>
    <w:p w14:paraId="31E1451D" w14:textId="3702C108" w:rsidR="00173117" w:rsidRDefault="008509FE" w:rsidP="00504375">
      <w:pPr>
        <w:jc w:val="center"/>
        <w:rPr>
          <w:rFonts w:asciiTheme="majorBidi" w:hAnsiTheme="majorBidi" w:cstheme="majorBidi"/>
          <w:i/>
        </w:rPr>
      </w:pPr>
      <w:hyperlink r:id="rId10" w:history="1">
        <w:r w:rsidR="00504375" w:rsidRPr="00BF3256">
          <w:rPr>
            <w:rStyle w:val="Hyperlink"/>
            <w:rFonts w:asciiTheme="majorBidi" w:hAnsiTheme="majorBidi" w:cstheme="majorBidi"/>
            <w:i/>
          </w:rPr>
          <w:t>m_mourad@aucegypt.edu</w:t>
        </w:r>
      </w:hyperlink>
    </w:p>
    <w:p w14:paraId="3DE7AAF9" w14:textId="5888A35A" w:rsidR="00504375" w:rsidRDefault="00504375" w:rsidP="00504375">
      <w:pPr>
        <w:jc w:val="center"/>
        <w:rPr>
          <w:rFonts w:asciiTheme="majorBidi" w:hAnsiTheme="majorBidi" w:cstheme="majorBidi"/>
          <w:i/>
        </w:rPr>
      </w:pPr>
      <w:r>
        <w:rPr>
          <w:rFonts w:asciiTheme="majorBidi" w:hAnsiTheme="majorBidi" w:cstheme="majorBidi"/>
          <w:i/>
        </w:rPr>
        <w:t xml:space="preserve">                     </w:t>
      </w:r>
      <w:hyperlink r:id="rId11" w:history="1">
        <w:r w:rsidRPr="00BF3256">
          <w:rPr>
            <w:rStyle w:val="Hyperlink"/>
            <w:rFonts w:asciiTheme="majorBidi" w:hAnsiTheme="majorBidi" w:cstheme="majorBidi"/>
            <w:i/>
          </w:rPr>
          <w:t>mmourad@drew.edu</w:t>
        </w:r>
      </w:hyperlink>
    </w:p>
    <w:p w14:paraId="7FB41CC7" w14:textId="77777777" w:rsidR="00504375" w:rsidRDefault="00504375" w:rsidP="000C11CB">
      <w:pPr>
        <w:jc w:val="center"/>
        <w:rPr>
          <w:rFonts w:asciiTheme="majorBidi" w:hAnsiTheme="majorBidi" w:cstheme="majorBidi"/>
          <w:i/>
        </w:rPr>
      </w:pPr>
    </w:p>
    <w:p w14:paraId="2A253EE1" w14:textId="77777777" w:rsidR="00173117" w:rsidRDefault="00173117" w:rsidP="000C11CB">
      <w:pPr>
        <w:jc w:val="center"/>
        <w:rPr>
          <w:rFonts w:asciiTheme="majorBidi" w:hAnsiTheme="majorBidi" w:cstheme="majorBidi"/>
          <w:i/>
        </w:rPr>
      </w:pPr>
    </w:p>
    <w:p w14:paraId="3B83E38E" w14:textId="77777777" w:rsidR="00E1094A" w:rsidRPr="00CE0B82" w:rsidRDefault="00601659" w:rsidP="00E1094A">
      <w:pPr>
        <w:rPr>
          <w:rFonts w:asciiTheme="majorBidi" w:hAnsiTheme="majorBidi" w:cstheme="majorBidi"/>
          <w:b/>
          <w:caps/>
        </w:rPr>
      </w:pPr>
      <w:r w:rsidRPr="00CE0B82">
        <w:rPr>
          <w:rFonts w:asciiTheme="majorBidi" w:hAnsiTheme="majorBidi" w:cstheme="majorBidi"/>
          <w:b/>
          <w:caps/>
        </w:rPr>
        <w:t>Education</w:t>
      </w:r>
    </w:p>
    <w:p w14:paraId="4DBDA443" w14:textId="77777777" w:rsidR="00AB0A8B" w:rsidRPr="00CE0B82" w:rsidRDefault="00AB0A8B" w:rsidP="00601659">
      <w:pPr>
        <w:rPr>
          <w:rFonts w:asciiTheme="majorBidi" w:hAnsiTheme="majorBidi" w:cstheme="majorBidi"/>
          <w:i/>
        </w:rPr>
      </w:pPr>
    </w:p>
    <w:p w14:paraId="7F538AD5" w14:textId="77777777" w:rsidR="00AB0A8B" w:rsidRPr="00CE0B82" w:rsidRDefault="00AB0A8B" w:rsidP="00AB0A8B">
      <w:pPr>
        <w:rPr>
          <w:rFonts w:asciiTheme="majorBidi" w:hAnsiTheme="majorBidi" w:cstheme="majorBidi"/>
        </w:rPr>
      </w:pPr>
      <w:r w:rsidRPr="00CE0B82">
        <w:rPr>
          <w:rFonts w:asciiTheme="majorBidi" w:hAnsiTheme="majorBidi" w:cstheme="majorBidi"/>
        </w:rPr>
        <w:t xml:space="preserve">Ph.D. </w:t>
      </w:r>
      <w:r w:rsidRPr="00CE0B82">
        <w:rPr>
          <w:rFonts w:asciiTheme="majorBidi" w:hAnsiTheme="majorBidi" w:cstheme="majorBidi"/>
        </w:rPr>
        <w:tab/>
        <w:t>2004, The University of Nottingham, UK</w:t>
      </w:r>
    </w:p>
    <w:p w14:paraId="43020E2E" w14:textId="77777777" w:rsidR="00AB0A8B" w:rsidRPr="00CE0B82" w:rsidRDefault="00AB0A8B" w:rsidP="00AB0A8B">
      <w:pPr>
        <w:rPr>
          <w:rFonts w:asciiTheme="majorBidi" w:hAnsiTheme="majorBidi" w:cstheme="majorBidi"/>
        </w:rPr>
      </w:pPr>
      <w:r w:rsidRPr="00CE0B82">
        <w:rPr>
          <w:rFonts w:asciiTheme="majorBidi" w:hAnsiTheme="majorBidi" w:cstheme="majorBidi"/>
        </w:rPr>
        <w:tab/>
        <w:t xml:space="preserve">Major: </w:t>
      </w:r>
      <w:r w:rsidRPr="00CE0B82">
        <w:rPr>
          <w:rFonts w:asciiTheme="majorBidi" w:hAnsiTheme="majorBidi" w:cstheme="majorBidi"/>
        </w:rPr>
        <w:tab/>
      </w:r>
      <w:r w:rsidRPr="00CE0B82">
        <w:rPr>
          <w:rFonts w:asciiTheme="majorBidi" w:hAnsiTheme="majorBidi" w:cstheme="majorBidi"/>
        </w:rPr>
        <w:tab/>
        <w:t>Marketing</w:t>
      </w:r>
    </w:p>
    <w:p w14:paraId="40E6DDD7" w14:textId="77777777" w:rsidR="00AB0A8B" w:rsidRPr="00CE0B82" w:rsidRDefault="00AB0A8B" w:rsidP="00AB0A8B">
      <w:pPr>
        <w:pStyle w:val="Achievement"/>
        <w:numPr>
          <w:ilvl w:val="0"/>
          <w:numId w:val="0"/>
        </w:numPr>
        <w:ind w:left="2160" w:hanging="1440"/>
        <w:rPr>
          <w:rFonts w:asciiTheme="majorBidi" w:eastAsia="Times New Roman" w:hAnsiTheme="majorBidi" w:cstheme="majorBidi"/>
          <w:i/>
          <w:noProof/>
          <w:spacing w:val="0"/>
          <w:sz w:val="24"/>
          <w:szCs w:val="24"/>
        </w:rPr>
      </w:pPr>
      <w:r w:rsidRPr="00CE0B82">
        <w:rPr>
          <w:rFonts w:asciiTheme="majorBidi" w:eastAsia="Times New Roman" w:hAnsiTheme="majorBidi" w:cstheme="majorBidi"/>
          <w:noProof/>
          <w:spacing w:val="0"/>
          <w:sz w:val="24"/>
          <w:szCs w:val="24"/>
        </w:rPr>
        <w:t>Dissertation:</w:t>
      </w:r>
      <w:r w:rsidRPr="00CE0B82">
        <w:rPr>
          <w:rFonts w:asciiTheme="majorBidi" w:eastAsia="Times New Roman" w:hAnsiTheme="majorBidi" w:cstheme="majorBidi"/>
          <w:noProof/>
          <w:spacing w:val="0"/>
          <w:sz w:val="24"/>
          <w:szCs w:val="24"/>
        </w:rPr>
        <w:tab/>
      </w:r>
      <w:r w:rsidRPr="00CE0B82">
        <w:rPr>
          <w:rFonts w:asciiTheme="majorBidi" w:eastAsia="Times New Roman" w:hAnsiTheme="majorBidi" w:cstheme="majorBidi"/>
          <w:i/>
          <w:noProof/>
          <w:spacing w:val="0"/>
          <w:sz w:val="24"/>
          <w:szCs w:val="24"/>
        </w:rPr>
        <w:t>Brand Equity in Service Industry: Application on the Higher Education Service in Egypt</w:t>
      </w:r>
    </w:p>
    <w:p w14:paraId="73D966DB" w14:textId="77777777" w:rsidR="00AB0A8B" w:rsidRPr="00CE0B82" w:rsidRDefault="00AB0A8B" w:rsidP="00AB0A8B">
      <w:pPr>
        <w:rPr>
          <w:rFonts w:asciiTheme="majorBidi" w:hAnsiTheme="majorBidi" w:cstheme="majorBidi"/>
        </w:rPr>
      </w:pPr>
    </w:p>
    <w:p w14:paraId="764BD305" w14:textId="77777777" w:rsidR="00B85FE2" w:rsidRPr="00CE0B82" w:rsidRDefault="00B85FE2" w:rsidP="00B85FE2">
      <w:pPr>
        <w:rPr>
          <w:rFonts w:asciiTheme="majorBidi" w:hAnsiTheme="majorBidi" w:cstheme="majorBidi"/>
        </w:rPr>
      </w:pPr>
      <w:r w:rsidRPr="00CE0B82">
        <w:rPr>
          <w:rFonts w:asciiTheme="majorBidi" w:hAnsiTheme="majorBidi" w:cstheme="majorBidi"/>
        </w:rPr>
        <w:t xml:space="preserve">MA </w:t>
      </w:r>
      <w:r w:rsidRPr="00CE0B82">
        <w:rPr>
          <w:rFonts w:asciiTheme="majorBidi" w:hAnsiTheme="majorBidi" w:cstheme="majorBidi"/>
        </w:rPr>
        <w:tab/>
        <w:t>2014, The American University in Cairo, Egypt</w:t>
      </w:r>
    </w:p>
    <w:p w14:paraId="55EB6392" w14:textId="77777777" w:rsidR="00B85FE2" w:rsidRPr="00CE0B82" w:rsidRDefault="00B85FE2" w:rsidP="00B85FE2">
      <w:pPr>
        <w:ind w:firstLine="720"/>
        <w:rPr>
          <w:rFonts w:asciiTheme="majorBidi" w:hAnsiTheme="majorBidi" w:cstheme="majorBidi"/>
        </w:rPr>
      </w:pPr>
      <w:r w:rsidRPr="00CE0B82">
        <w:rPr>
          <w:rFonts w:asciiTheme="majorBidi" w:hAnsiTheme="majorBidi" w:cstheme="majorBidi"/>
        </w:rPr>
        <w:t>Master of International and Comparative Education</w:t>
      </w:r>
    </w:p>
    <w:p w14:paraId="4257C283" w14:textId="77777777" w:rsidR="00B85FE2" w:rsidRPr="00CE0B82" w:rsidRDefault="00B85FE2" w:rsidP="00AB0A8B">
      <w:pPr>
        <w:rPr>
          <w:rFonts w:asciiTheme="majorBidi" w:hAnsiTheme="majorBidi" w:cstheme="majorBidi"/>
        </w:rPr>
      </w:pPr>
    </w:p>
    <w:p w14:paraId="3BCDF9B3" w14:textId="5BEADABF" w:rsidR="00AB0A8B" w:rsidRPr="00CE0B82" w:rsidRDefault="00AB0A8B" w:rsidP="00AB0A8B">
      <w:pPr>
        <w:rPr>
          <w:rFonts w:asciiTheme="majorBidi" w:hAnsiTheme="majorBidi" w:cstheme="majorBidi"/>
        </w:rPr>
      </w:pPr>
      <w:r w:rsidRPr="00CE0B82">
        <w:rPr>
          <w:rFonts w:asciiTheme="majorBidi" w:hAnsiTheme="majorBidi" w:cstheme="majorBidi"/>
        </w:rPr>
        <w:t xml:space="preserve">MBA </w:t>
      </w:r>
      <w:r w:rsidRPr="00CE0B82">
        <w:rPr>
          <w:rFonts w:asciiTheme="majorBidi" w:hAnsiTheme="majorBidi" w:cstheme="majorBidi"/>
        </w:rPr>
        <w:tab/>
        <w:t>1999, The American</w:t>
      </w:r>
      <w:r w:rsidR="000C11CB">
        <w:rPr>
          <w:rFonts w:asciiTheme="majorBidi" w:hAnsiTheme="majorBidi" w:cstheme="majorBidi"/>
        </w:rPr>
        <w:t xml:space="preserve"> </w:t>
      </w:r>
      <w:r w:rsidRPr="00CE0B82">
        <w:rPr>
          <w:rFonts w:asciiTheme="majorBidi" w:hAnsiTheme="majorBidi" w:cstheme="majorBidi"/>
        </w:rPr>
        <w:t>University in Cairo, Egypt</w:t>
      </w:r>
    </w:p>
    <w:p w14:paraId="67F12742" w14:textId="77777777" w:rsidR="00AB0A8B" w:rsidRPr="00CE0B82" w:rsidRDefault="00AB0A8B" w:rsidP="00AB0A8B">
      <w:pPr>
        <w:rPr>
          <w:rFonts w:asciiTheme="majorBidi" w:hAnsiTheme="majorBidi" w:cstheme="majorBidi"/>
        </w:rPr>
      </w:pPr>
      <w:r w:rsidRPr="00CE0B82">
        <w:rPr>
          <w:rFonts w:asciiTheme="majorBidi" w:hAnsiTheme="majorBidi" w:cstheme="majorBidi"/>
        </w:rPr>
        <w:tab/>
        <w:t>Concentration: Marketing</w:t>
      </w:r>
    </w:p>
    <w:p w14:paraId="297C0A03" w14:textId="77777777" w:rsidR="00AB0A8B" w:rsidRPr="00CE0B82" w:rsidRDefault="00AB0A8B" w:rsidP="00AB0A8B">
      <w:pPr>
        <w:rPr>
          <w:rFonts w:asciiTheme="majorBidi" w:hAnsiTheme="majorBidi" w:cstheme="majorBidi"/>
        </w:rPr>
      </w:pPr>
    </w:p>
    <w:p w14:paraId="1698D24F" w14:textId="5BD6BFE8" w:rsidR="00AB0A8B" w:rsidRPr="00CE0B82" w:rsidRDefault="00AB0A8B" w:rsidP="00AB0A8B">
      <w:pPr>
        <w:rPr>
          <w:rFonts w:asciiTheme="majorBidi" w:hAnsiTheme="majorBidi" w:cstheme="majorBidi"/>
        </w:rPr>
      </w:pPr>
      <w:r w:rsidRPr="00CE0B82">
        <w:rPr>
          <w:rFonts w:asciiTheme="majorBidi" w:hAnsiTheme="majorBidi" w:cstheme="majorBidi"/>
        </w:rPr>
        <w:t xml:space="preserve">BA </w:t>
      </w:r>
      <w:r w:rsidRPr="00CE0B82">
        <w:rPr>
          <w:rFonts w:asciiTheme="majorBidi" w:hAnsiTheme="majorBidi" w:cstheme="majorBidi"/>
        </w:rPr>
        <w:tab/>
        <w:t>1995, The American</w:t>
      </w:r>
      <w:r w:rsidR="000C11CB">
        <w:rPr>
          <w:rFonts w:asciiTheme="majorBidi" w:hAnsiTheme="majorBidi" w:cstheme="majorBidi"/>
        </w:rPr>
        <w:t xml:space="preserve"> </w:t>
      </w:r>
      <w:r w:rsidRPr="00CE0B82">
        <w:rPr>
          <w:rFonts w:asciiTheme="majorBidi" w:hAnsiTheme="majorBidi" w:cstheme="majorBidi"/>
        </w:rPr>
        <w:t>University in Cairo, Egypt</w:t>
      </w:r>
    </w:p>
    <w:p w14:paraId="7FC8E388" w14:textId="77777777" w:rsidR="00AB0A8B" w:rsidRPr="00CE0B82" w:rsidRDefault="00AB0A8B" w:rsidP="00AB0A8B">
      <w:pPr>
        <w:rPr>
          <w:rFonts w:asciiTheme="majorBidi" w:hAnsiTheme="majorBidi" w:cstheme="majorBidi"/>
        </w:rPr>
      </w:pPr>
      <w:r w:rsidRPr="00CE0B82">
        <w:rPr>
          <w:rFonts w:asciiTheme="majorBidi" w:hAnsiTheme="majorBidi" w:cstheme="majorBidi"/>
        </w:rPr>
        <w:tab/>
        <w:t xml:space="preserve">Major: </w:t>
      </w:r>
      <w:r w:rsidRPr="00CE0B82">
        <w:rPr>
          <w:rFonts w:asciiTheme="majorBidi" w:hAnsiTheme="majorBidi" w:cstheme="majorBidi"/>
        </w:rPr>
        <w:tab/>
        <w:t>Business Administration</w:t>
      </w:r>
    </w:p>
    <w:p w14:paraId="58CDD982" w14:textId="77777777" w:rsidR="00AB0A8B" w:rsidRPr="00CE0B82" w:rsidRDefault="00AB0A8B" w:rsidP="00AB0A8B">
      <w:pPr>
        <w:rPr>
          <w:rFonts w:asciiTheme="majorBidi" w:hAnsiTheme="majorBidi" w:cstheme="majorBidi"/>
        </w:rPr>
      </w:pPr>
    </w:p>
    <w:p w14:paraId="6C1E28DD" w14:textId="77777777" w:rsidR="00AB0A8B" w:rsidRPr="00CE0B82" w:rsidRDefault="00AB0A8B" w:rsidP="00AB0A8B">
      <w:pPr>
        <w:rPr>
          <w:rFonts w:asciiTheme="majorBidi" w:hAnsiTheme="majorBidi" w:cstheme="majorBidi"/>
        </w:rPr>
      </w:pPr>
      <w:r w:rsidRPr="00CE0B82">
        <w:rPr>
          <w:rFonts w:asciiTheme="majorBidi" w:hAnsiTheme="majorBidi" w:cstheme="majorBidi"/>
        </w:rPr>
        <w:t xml:space="preserve">BA </w:t>
      </w:r>
      <w:r w:rsidRPr="00CE0B82">
        <w:rPr>
          <w:rFonts w:asciiTheme="majorBidi" w:hAnsiTheme="majorBidi" w:cstheme="majorBidi"/>
        </w:rPr>
        <w:tab/>
        <w:t>1993, Faculty of Economics and Political Science, Cairo University, Egypt</w:t>
      </w:r>
    </w:p>
    <w:p w14:paraId="5C12A1EA" w14:textId="77777777" w:rsidR="0018720F" w:rsidRPr="00CE0B82" w:rsidRDefault="00AB0A8B" w:rsidP="0018720F">
      <w:pPr>
        <w:rPr>
          <w:rFonts w:asciiTheme="majorBidi" w:hAnsiTheme="majorBidi" w:cstheme="majorBidi"/>
        </w:rPr>
      </w:pPr>
      <w:r w:rsidRPr="00CE0B82">
        <w:rPr>
          <w:rFonts w:asciiTheme="majorBidi" w:hAnsiTheme="majorBidi" w:cstheme="majorBidi"/>
        </w:rPr>
        <w:tab/>
        <w:t xml:space="preserve">Major: </w:t>
      </w:r>
      <w:r w:rsidRPr="00CE0B82">
        <w:rPr>
          <w:rFonts w:asciiTheme="majorBidi" w:hAnsiTheme="majorBidi" w:cstheme="majorBidi"/>
        </w:rPr>
        <w:tab/>
        <w:t>Economics</w:t>
      </w:r>
      <w:r w:rsidRPr="00CE0B82">
        <w:rPr>
          <w:rFonts w:asciiTheme="majorBidi" w:hAnsiTheme="majorBidi" w:cstheme="majorBidi"/>
        </w:rPr>
        <w:tab/>
      </w:r>
      <w:r w:rsidRPr="00CE0B82">
        <w:rPr>
          <w:rFonts w:asciiTheme="majorBidi" w:hAnsiTheme="majorBidi" w:cstheme="majorBidi"/>
        </w:rPr>
        <w:tab/>
      </w:r>
    </w:p>
    <w:p w14:paraId="51DA831F" w14:textId="77777777" w:rsidR="0018720F" w:rsidRPr="00CE0B82" w:rsidRDefault="0018720F" w:rsidP="00B85FE2">
      <w:pPr>
        <w:ind w:left="720" w:hanging="720"/>
        <w:rPr>
          <w:rFonts w:asciiTheme="majorBidi" w:hAnsiTheme="majorBidi" w:cstheme="majorBidi"/>
          <w:caps/>
        </w:rPr>
      </w:pPr>
    </w:p>
    <w:p w14:paraId="46E5126E" w14:textId="77777777" w:rsidR="0018720F" w:rsidRPr="00CE0B82" w:rsidRDefault="0018720F" w:rsidP="00B85FE2">
      <w:pPr>
        <w:ind w:left="720" w:hanging="720"/>
        <w:rPr>
          <w:rFonts w:asciiTheme="majorBidi" w:hAnsiTheme="majorBidi" w:cstheme="majorBidi"/>
          <w:caps/>
        </w:rPr>
      </w:pPr>
    </w:p>
    <w:p w14:paraId="5D00DB74" w14:textId="77777777" w:rsidR="00B85FE2" w:rsidRPr="00CE0B82" w:rsidRDefault="00B85FE2" w:rsidP="00B85FE2">
      <w:pPr>
        <w:ind w:left="720" w:hanging="720"/>
        <w:rPr>
          <w:rFonts w:asciiTheme="majorBidi" w:hAnsiTheme="majorBidi" w:cstheme="majorBidi"/>
        </w:rPr>
      </w:pPr>
      <w:r w:rsidRPr="00CE0B82">
        <w:rPr>
          <w:rFonts w:asciiTheme="majorBidi" w:hAnsiTheme="majorBidi" w:cstheme="majorBidi"/>
          <w:b/>
          <w:caps/>
        </w:rPr>
        <w:t>Post Doc</w:t>
      </w:r>
      <w:r w:rsidRPr="00CE0B82">
        <w:rPr>
          <w:rFonts w:asciiTheme="majorBidi" w:hAnsiTheme="majorBidi" w:cstheme="majorBidi"/>
          <w:b/>
          <w:caps/>
        </w:rPr>
        <w:tab/>
      </w:r>
      <w:r w:rsidRPr="00CE0B82">
        <w:rPr>
          <w:rFonts w:asciiTheme="majorBidi" w:hAnsiTheme="majorBidi" w:cstheme="majorBidi"/>
        </w:rPr>
        <w:t xml:space="preserve">Sept 2012- March 2013- Visiting Erasmus Scholar, Warsaw School of Economics, Poland. </w:t>
      </w:r>
    </w:p>
    <w:p w14:paraId="04EFD4A6" w14:textId="77777777" w:rsidR="00B85FE2" w:rsidRPr="00CE0B82" w:rsidRDefault="00B85FE2" w:rsidP="00601659">
      <w:pPr>
        <w:rPr>
          <w:rFonts w:asciiTheme="majorBidi" w:hAnsiTheme="majorBidi" w:cstheme="majorBidi"/>
          <w:caps/>
        </w:rPr>
      </w:pPr>
    </w:p>
    <w:p w14:paraId="7FBDA02B" w14:textId="588CFE0C" w:rsidR="000C7390" w:rsidRPr="00CE0B82" w:rsidRDefault="00B85FE2" w:rsidP="000C7390">
      <w:pPr>
        <w:ind w:left="720" w:hanging="720"/>
        <w:rPr>
          <w:rFonts w:asciiTheme="majorBidi" w:hAnsiTheme="majorBidi" w:cstheme="majorBidi"/>
        </w:rPr>
      </w:pPr>
      <w:r w:rsidRPr="00CE0B82">
        <w:rPr>
          <w:rFonts w:asciiTheme="majorBidi" w:hAnsiTheme="majorBidi" w:cstheme="majorBidi"/>
          <w:b/>
          <w:caps/>
        </w:rPr>
        <w:t>Post Doc</w:t>
      </w:r>
      <w:r w:rsidRPr="00CE0B82">
        <w:rPr>
          <w:rFonts w:asciiTheme="majorBidi" w:hAnsiTheme="majorBidi" w:cstheme="majorBidi"/>
          <w:caps/>
        </w:rPr>
        <w:tab/>
      </w:r>
      <w:r w:rsidR="000C7390" w:rsidRPr="00CE0B82">
        <w:rPr>
          <w:rFonts w:asciiTheme="majorBidi" w:hAnsiTheme="majorBidi" w:cstheme="majorBidi"/>
        </w:rPr>
        <w:t>Sep. 2006- Dec.2006,</w:t>
      </w:r>
      <w:r w:rsidR="000C11CB">
        <w:rPr>
          <w:rFonts w:asciiTheme="majorBidi" w:hAnsiTheme="majorBidi" w:cstheme="majorBidi"/>
        </w:rPr>
        <w:t xml:space="preserve"> </w:t>
      </w:r>
      <w:r w:rsidR="000C7390" w:rsidRPr="00CE0B82">
        <w:rPr>
          <w:rFonts w:asciiTheme="majorBidi" w:hAnsiTheme="majorBidi" w:cstheme="majorBidi"/>
        </w:rPr>
        <w:t>Visiting Fulbright Scholar, Department of Marketing School of Business and Public Management, The George Washington University, Washington DC, USA</w:t>
      </w:r>
    </w:p>
    <w:p w14:paraId="28B696D8" w14:textId="77777777" w:rsidR="00B85FE2" w:rsidRPr="00CE0B82" w:rsidRDefault="00B85FE2" w:rsidP="00601659">
      <w:pPr>
        <w:rPr>
          <w:rFonts w:asciiTheme="majorBidi" w:hAnsiTheme="majorBidi" w:cstheme="majorBidi"/>
          <w:caps/>
        </w:rPr>
      </w:pPr>
    </w:p>
    <w:p w14:paraId="7FC5B4CE" w14:textId="77777777" w:rsidR="00C6207A" w:rsidRPr="00CE0B82" w:rsidRDefault="00C6207A" w:rsidP="00601659">
      <w:pPr>
        <w:rPr>
          <w:rFonts w:asciiTheme="majorBidi" w:hAnsiTheme="majorBidi" w:cstheme="majorBidi"/>
          <w:b/>
          <w:caps/>
        </w:rPr>
      </w:pPr>
    </w:p>
    <w:p w14:paraId="5EB648F5" w14:textId="77777777" w:rsidR="00601659" w:rsidRPr="00CE0B82" w:rsidRDefault="00601659" w:rsidP="00601659">
      <w:pPr>
        <w:rPr>
          <w:rFonts w:asciiTheme="majorBidi" w:hAnsiTheme="majorBidi" w:cstheme="majorBidi"/>
          <w:b/>
          <w:caps/>
        </w:rPr>
      </w:pPr>
      <w:r w:rsidRPr="00CE0B82">
        <w:rPr>
          <w:rFonts w:asciiTheme="majorBidi" w:hAnsiTheme="majorBidi" w:cstheme="majorBidi"/>
          <w:b/>
          <w:caps/>
        </w:rPr>
        <w:t>Academic Work Experience</w:t>
      </w:r>
    </w:p>
    <w:p w14:paraId="1219BE3E" w14:textId="77777777" w:rsidR="00B85FE2" w:rsidRPr="00CE0B82" w:rsidRDefault="00B85FE2" w:rsidP="00601659">
      <w:pPr>
        <w:rPr>
          <w:rFonts w:asciiTheme="majorBidi" w:hAnsiTheme="majorBidi" w:cstheme="majorBidi"/>
        </w:rPr>
      </w:pPr>
    </w:p>
    <w:p w14:paraId="2467F424" w14:textId="2AC021A1" w:rsidR="00A7250F" w:rsidRPr="00CE0B82" w:rsidRDefault="00A7250F" w:rsidP="00A7250F">
      <w:pPr>
        <w:ind w:left="720" w:hanging="720"/>
        <w:rPr>
          <w:rFonts w:asciiTheme="majorBidi" w:hAnsiTheme="majorBidi" w:cstheme="majorBidi"/>
        </w:rPr>
      </w:pPr>
      <w:r>
        <w:rPr>
          <w:rFonts w:asciiTheme="majorBidi" w:hAnsiTheme="majorBidi" w:cstheme="majorBidi"/>
        </w:rPr>
        <w:t>Sept</w:t>
      </w:r>
      <w:r w:rsidRPr="00CE0B82">
        <w:rPr>
          <w:rFonts w:asciiTheme="majorBidi" w:hAnsiTheme="majorBidi" w:cstheme="majorBidi"/>
        </w:rPr>
        <w:t xml:space="preserve"> </w:t>
      </w:r>
      <w:r>
        <w:rPr>
          <w:rFonts w:asciiTheme="majorBidi" w:hAnsiTheme="majorBidi" w:cstheme="majorBidi"/>
        </w:rPr>
        <w:t xml:space="preserve">2009 </w:t>
      </w:r>
      <w:proofErr w:type="gramStart"/>
      <w:r>
        <w:rPr>
          <w:rFonts w:asciiTheme="majorBidi" w:hAnsiTheme="majorBidi" w:cstheme="majorBidi"/>
        </w:rPr>
        <w:t>-</w:t>
      </w:r>
      <w:r w:rsidRPr="00CE0B82">
        <w:rPr>
          <w:rFonts w:asciiTheme="majorBidi" w:hAnsiTheme="majorBidi" w:cstheme="majorBidi"/>
        </w:rPr>
        <w:t xml:space="preserve">  Present</w:t>
      </w:r>
      <w:proofErr w:type="gramEnd"/>
      <w:r w:rsidRPr="00CE0B82">
        <w:rPr>
          <w:rFonts w:asciiTheme="majorBidi" w:hAnsiTheme="majorBidi" w:cstheme="majorBidi"/>
        </w:rPr>
        <w:t xml:space="preserve">, Associate Professor of Marketing (Tenured), The American University in Cairo, Egypt  </w:t>
      </w:r>
    </w:p>
    <w:p w14:paraId="35E4C50A" w14:textId="77777777" w:rsidR="00A7250F" w:rsidRDefault="00A7250F" w:rsidP="00B85FE2">
      <w:pPr>
        <w:ind w:left="720" w:hanging="720"/>
        <w:rPr>
          <w:rFonts w:asciiTheme="majorBidi" w:hAnsiTheme="majorBidi" w:cstheme="majorBidi"/>
        </w:rPr>
      </w:pPr>
    </w:p>
    <w:p w14:paraId="4D749AB4" w14:textId="25BC3672" w:rsidR="00877262" w:rsidRDefault="00877262" w:rsidP="00B85FE2">
      <w:pPr>
        <w:ind w:left="720" w:hanging="720"/>
        <w:rPr>
          <w:rFonts w:asciiTheme="majorBidi" w:hAnsiTheme="majorBidi" w:cstheme="majorBidi"/>
        </w:rPr>
      </w:pPr>
      <w:r>
        <w:rPr>
          <w:rFonts w:asciiTheme="majorBidi" w:hAnsiTheme="majorBidi" w:cstheme="majorBidi"/>
        </w:rPr>
        <w:t xml:space="preserve">Sept. 2016- </w:t>
      </w:r>
      <w:r w:rsidR="00A7250F">
        <w:rPr>
          <w:rFonts w:asciiTheme="majorBidi" w:hAnsiTheme="majorBidi" w:cstheme="majorBidi"/>
        </w:rPr>
        <w:t xml:space="preserve">June 2017 </w:t>
      </w:r>
      <w:r>
        <w:rPr>
          <w:rFonts w:asciiTheme="majorBidi" w:hAnsiTheme="majorBidi" w:cstheme="majorBidi"/>
        </w:rPr>
        <w:t>Present Associate Professor of Management, Economics Department &amp; Business Studies, Drew University, NJ</w:t>
      </w:r>
    </w:p>
    <w:p w14:paraId="6A775BDA" w14:textId="77777777" w:rsidR="00877262" w:rsidRDefault="00877262" w:rsidP="00B85FE2">
      <w:pPr>
        <w:ind w:left="720" w:hanging="720"/>
        <w:rPr>
          <w:rFonts w:asciiTheme="majorBidi" w:hAnsiTheme="majorBidi" w:cstheme="majorBidi"/>
        </w:rPr>
      </w:pPr>
    </w:p>
    <w:p w14:paraId="6B61514A" w14:textId="430DC4F2" w:rsidR="00877262" w:rsidRDefault="00272E75" w:rsidP="00A7250F">
      <w:pPr>
        <w:ind w:left="720" w:hanging="720"/>
        <w:rPr>
          <w:rFonts w:asciiTheme="majorBidi" w:hAnsiTheme="majorBidi" w:cstheme="majorBidi"/>
        </w:rPr>
      </w:pPr>
      <w:r>
        <w:rPr>
          <w:rFonts w:asciiTheme="majorBidi" w:hAnsiTheme="majorBidi" w:cstheme="majorBidi"/>
        </w:rPr>
        <w:t>Sep</w:t>
      </w:r>
      <w:r w:rsidR="000C11CB">
        <w:rPr>
          <w:rFonts w:asciiTheme="majorBidi" w:hAnsiTheme="majorBidi" w:cstheme="majorBidi"/>
        </w:rPr>
        <w:t>. 2015-</w:t>
      </w:r>
      <w:r w:rsidR="00877262">
        <w:rPr>
          <w:rFonts w:asciiTheme="majorBidi" w:hAnsiTheme="majorBidi" w:cstheme="majorBidi"/>
        </w:rPr>
        <w:t xml:space="preserve"> August 2016</w:t>
      </w:r>
      <w:r w:rsidR="005B7882">
        <w:rPr>
          <w:rFonts w:asciiTheme="majorBidi" w:hAnsiTheme="majorBidi" w:cstheme="majorBidi"/>
        </w:rPr>
        <w:t xml:space="preserve">, </w:t>
      </w:r>
      <w:r w:rsidR="005A3760" w:rsidRPr="00877262">
        <w:rPr>
          <w:rFonts w:asciiTheme="majorBidi" w:hAnsiTheme="majorBidi" w:cstheme="majorBidi"/>
          <w:b/>
        </w:rPr>
        <w:t>Fulbright Scholar in Residence</w:t>
      </w:r>
      <w:r w:rsidR="005A3760">
        <w:rPr>
          <w:rFonts w:asciiTheme="majorBidi" w:hAnsiTheme="majorBidi" w:cstheme="majorBidi"/>
        </w:rPr>
        <w:t>, North Central College, Naperville, IL</w:t>
      </w:r>
    </w:p>
    <w:p w14:paraId="5C36C262" w14:textId="77777777" w:rsidR="00A9273F" w:rsidRPr="00CE0B82" w:rsidRDefault="00A9273F" w:rsidP="00B85FE2">
      <w:pPr>
        <w:rPr>
          <w:rFonts w:asciiTheme="majorBidi" w:hAnsiTheme="majorBidi" w:cstheme="majorBidi"/>
        </w:rPr>
      </w:pPr>
    </w:p>
    <w:p w14:paraId="3BCC1EA4" w14:textId="7C2EAAF2" w:rsidR="002978F0" w:rsidRPr="00CE0B82" w:rsidRDefault="00663799" w:rsidP="00292451">
      <w:pPr>
        <w:ind w:left="720" w:hanging="720"/>
        <w:rPr>
          <w:rFonts w:asciiTheme="majorBidi" w:hAnsiTheme="majorBidi" w:cstheme="majorBidi"/>
        </w:rPr>
      </w:pPr>
      <w:r w:rsidRPr="00CE0B82">
        <w:rPr>
          <w:rFonts w:asciiTheme="majorBidi" w:hAnsiTheme="majorBidi" w:cstheme="majorBidi"/>
        </w:rPr>
        <w:t xml:space="preserve">2004- </w:t>
      </w:r>
      <w:r w:rsidR="00A7250F">
        <w:rPr>
          <w:rFonts w:asciiTheme="majorBidi" w:hAnsiTheme="majorBidi" w:cstheme="majorBidi"/>
        </w:rPr>
        <w:t>August</w:t>
      </w:r>
      <w:r w:rsidRPr="00CE0B82">
        <w:rPr>
          <w:rFonts w:asciiTheme="majorBidi" w:hAnsiTheme="majorBidi" w:cstheme="majorBidi"/>
        </w:rPr>
        <w:t xml:space="preserve"> 2009, </w:t>
      </w:r>
      <w:r w:rsidR="002978F0" w:rsidRPr="00CE0B82">
        <w:rPr>
          <w:rFonts w:asciiTheme="majorBidi" w:hAnsiTheme="majorBidi" w:cstheme="majorBidi"/>
        </w:rPr>
        <w:t xml:space="preserve">Assistant Professor of Marketing, </w:t>
      </w:r>
      <w:proofErr w:type="spellStart"/>
      <w:r w:rsidR="002978F0" w:rsidRPr="00CE0B82">
        <w:rPr>
          <w:rFonts w:asciiTheme="majorBidi" w:hAnsiTheme="majorBidi" w:cstheme="majorBidi"/>
        </w:rPr>
        <w:t>Misr</w:t>
      </w:r>
      <w:proofErr w:type="spellEnd"/>
      <w:r w:rsidR="002978F0" w:rsidRPr="00CE0B82">
        <w:rPr>
          <w:rFonts w:asciiTheme="majorBidi" w:hAnsiTheme="majorBidi" w:cstheme="majorBidi"/>
        </w:rPr>
        <w:t xml:space="preserve"> International University, Egypt </w:t>
      </w:r>
    </w:p>
    <w:p w14:paraId="20C048C8" w14:textId="77777777" w:rsidR="002978F0" w:rsidRPr="00CE0B82" w:rsidRDefault="002978F0" w:rsidP="002978F0">
      <w:pPr>
        <w:ind w:left="1440" w:hanging="1440"/>
        <w:rPr>
          <w:rFonts w:asciiTheme="majorBidi" w:hAnsiTheme="majorBidi" w:cstheme="majorBidi"/>
        </w:rPr>
      </w:pPr>
    </w:p>
    <w:p w14:paraId="0BB4D3E9" w14:textId="77777777" w:rsidR="002978F0" w:rsidRPr="00CE0B82" w:rsidRDefault="002978F0" w:rsidP="00292451">
      <w:pPr>
        <w:ind w:left="720" w:hanging="720"/>
        <w:rPr>
          <w:rFonts w:asciiTheme="majorBidi" w:hAnsiTheme="majorBidi" w:cstheme="majorBidi"/>
        </w:rPr>
      </w:pPr>
      <w:r w:rsidRPr="00CE0B82">
        <w:rPr>
          <w:rFonts w:asciiTheme="majorBidi" w:hAnsiTheme="majorBidi" w:cstheme="majorBidi"/>
        </w:rPr>
        <w:t xml:space="preserve">Fall 2005-Spring 2009, Adjunct Faculty Member, The American University in Cairo, Egypt  </w:t>
      </w:r>
    </w:p>
    <w:p w14:paraId="33324E6A" w14:textId="77777777" w:rsidR="002978F0" w:rsidRPr="00CE0B82" w:rsidRDefault="002978F0" w:rsidP="00D040E0">
      <w:pPr>
        <w:rPr>
          <w:rFonts w:asciiTheme="majorBidi" w:hAnsiTheme="majorBidi" w:cstheme="majorBidi"/>
        </w:rPr>
      </w:pPr>
    </w:p>
    <w:p w14:paraId="2BF6F7E6" w14:textId="77777777" w:rsidR="002978F0" w:rsidRPr="00CE0B82" w:rsidRDefault="00292451" w:rsidP="00186F6C">
      <w:pPr>
        <w:ind w:left="720" w:hanging="720"/>
        <w:rPr>
          <w:rFonts w:asciiTheme="majorBidi" w:hAnsiTheme="majorBidi" w:cstheme="majorBidi"/>
        </w:rPr>
      </w:pPr>
      <w:r w:rsidRPr="00CE0B82">
        <w:rPr>
          <w:rFonts w:asciiTheme="majorBidi" w:hAnsiTheme="majorBidi" w:cstheme="majorBidi"/>
        </w:rPr>
        <w:t>1999</w:t>
      </w:r>
      <w:r w:rsidR="002978F0" w:rsidRPr="00CE0B82">
        <w:rPr>
          <w:rFonts w:asciiTheme="majorBidi" w:hAnsiTheme="majorBidi" w:cstheme="majorBidi"/>
        </w:rPr>
        <w:t>- Feb 200</w:t>
      </w:r>
      <w:r w:rsidRPr="00CE0B82">
        <w:rPr>
          <w:rFonts w:asciiTheme="majorBidi" w:hAnsiTheme="majorBidi" w:cstheme="majorBidi"/>
        </w:rPr>
        <w:t>4</w:t>
      </w:r>
      <w:r w:rsidR="002978F0" w:rsidRPr="00CE0B82">
        <w:rPr>
          <w:rFonts w:asciiTheme="majorBidi" w:hAnsiTheme="majorBidi" w:cstheme="majorBidi"/>
        </w:rPr>
        <w:t xml:space="preserve">, </w:t>
      </w:r>
      <w:r w:rsidRPr="00CE0B82">
        <w:rPr>
          <w:rFonts w:asciiTheme="majorBidi" w:hAnsiTheme="majorBidi" w:cstheme="majorBidi"/>
        </w:rPr>
        <w:t>Lecturer</w:t>
      </w:r>
      <w:r w:rsidR="002978F0" w:rsidRPr="00CE0B82">
        <w:rPr>
          <w:rFonts w:asciiTheme="majorBidi" w:hAnsiTheme="majorBidi" w:cstheme="majorBidi"/>
        </w:rPr>
        <w:t xml:space="preserve">, Faculty of Business Administration and International Trade, </w:t>
      </w:r>
      <w:proofErr w:type="spellStart"/>
      <w:r w:rsidR="002978F0" w:rsidRPr="00CE0B82">
        <w:rPr>
          <w:rFonts w:asciiTheme="majorBidi" w:hAnsiTheme="majorBidi" w:cstheme="majorBidi"/>
        </w:rPr>
        <w:t>Misr</w:t>
      </w:r>
      <w:proofErr w:type="spellEnd"/>
      <w:r w:rsidR="001D694A" w:rsidRPr="00CE0B82">
        <w:rPr>
          <w:rFonts w:asciiTheme="majorBidi" w:hAnsiTheme="majorBidi" w:cstheme="majorBidi"/>
        </w:rPr>
        <w:t xml:space="preserve"> </w:t>
      </w:r>
      <w:r w:rsidR="002978F0" w:rsidRPr="00CE0B82">
        <w:rPr>
          <w:rFonts w:asciiTheme="majorBidi" w:hAnsiTheme="majorBidi" w:cstheme="majorBidi"/>
        </w:rPr>
        <w:t>International</w:t>
      </w:r>
      <w:r w:rsidR="001D694A" w:rsidRPr="00CE0B82">
        <w:rPr>
          <w:rFonts w:asciiTheme="majorBidi" w:hAnsiTheme="majorBidi" w:cstheme="majorBidi"/>
        </w:rPr>
        <w:t xml:space="preserve"> </w:t>
      </w:r>
      <w:r w:rsidR="002978F0" w:rsidRPr="00CE0B82">
        <w:rPr>
          <w:rFonts w:asciiTheme="majorBidi" w:hAnsiTheme="majorBidi" w:cstheme="majorBidi"/>
        </w:rPr>
        <w:t>University (MIU), Egypt</w:t>
      </w:r>
    </w:p>
    <w:p w14:paraId="3C90FFA8" w14:textId="77777777" w:rsidR="002978F0" w:rsidRPr="00CE0B82" w:rsidRDefault="002978F0" w:rsidP="002978F0">
      <w:pPr>
        <w:ind w:left="720" w:hanging="720"/>
        <w:rPr>
          <w:rFonts w:asciiTheme="majorBidi" w:hAnsiTheme="majorBidi" w:cstheme="majorBidi"/>
        </w:rPr>
      </w:pPr>
    </w:p>
    <w:p w14:paraId="21ACA65A" w14:textId="7925E334" w:rsidR="00601659" w:rsidRPr="00CE0B82" w:rsidRDefault="002978F0" w:rsidP="00B53AB4">
      <w:pPr>
        <w:ind w:left="720" w:hanging="720"/>
        <w:rPr>
          <w:rFonts w:asciiTheme="majorBidi" w:hAnsiTheme="majorBidi" w:cstheme="majorBidi"/>
        </w:rPr>
      </w:pPr>
      <w:r w:rsidRPr="00CE0B82">
        <w:rPr>
          <w:rFonts w:asciiTheme="majorBidi" w:hAnsiTheme="majorBidi" w:cstheme="majorBidi"/>
        </w:rPr>
        <w:t xml:space="preserve">1997- 1998, Teaching Assistant &amp; Academic Advisor, Faculty of Business Administration and International Trade, </w:t>
      </w:r>
      <w:proofErr w:type="spellStart"/>
      <w:r w:rsidRPr="00CE0B82">
        <w:rPr>
          <w:rFonts w:asciiTheme="majorBidi" w:hAnsiTheme="majorBidi" w:cstheme="majorBidi"/>
        </w:rPr>
        <w:t>Misr</w:t>
      </w:r>
      <w:proofErr w:type="spellEnd"/>
      <w:r w:rsidR="00212ECF">
        <w:rPr>
          <w:rFonts w:asciiTheme="majorBidi" w:hAnsiTheme="majorBidi" w:cstheme="majorBidi"/>
        </w:rPr>
        <w:t xml:space="preserve"> </w:t>
      </w:r>
      <w:r w:rsidRPr="00CE0B82">
        <w:rPr>
          <w:rFonts w:asciiTheme="majorBidi" w:hAnsiTheme="majorBidi" w:cstheme="majorBidi"/>
        </w:rPr>
        <w:t>International</w:t>
      </w:r>
      <w:r w:rsidR="00212ECF">
        <w:rPr>
          <w:rFonts w:asciiTheme="majorBidi" w:hAnsiTheme="majorBidi" w:cstheme="majorBidi"/>
        </w:rPr>
        <w:t xml:space="preserve"> </w:t>
      </w:r>
      <w:r w:rsidRPr="00CE0B82">
        <w:rPr>
          <w:rFonts w:asciiTheme="majorBidi" w:hAnsiTheme="majorBidi" w:cstheme="majorBidi"/>
        </w:rPr>
        <w:t>University (MIU), Egypt</w:t>
      </w:r>
    </w:p>
    <w:p w14:paraId="777687C2" w14:textId="77777777" w:rsidR="001D694A" w:rsidRPr="00CE0B82" w:rsidRDefault="001D694A" w:rsidP="00B53AB4">
      <w:pPr>
        <w:ind w:left="720" w:hanging="720"/>
        <w:rPr>
          <w:rFonts w:asciiTheme="majorBidi" w:hAnsiTheme="majorBidi" w:cstheme="majorBidi"/>
        </w:rPr>
      </w:pPr>
    </w:p>
    <w:p w14:paraId="19431F1B" w14:textId="77777777" w:rsidR="001A4BD5" w:rsidRPr="00CE0B82" w:rsidRDefault="001D694A" w:rsidP="001A4BD5">
      <w:pPr>
        <w:rPr>
          <w:rFonts w:asciiTheme="majorBidi" w:hAnsiTheme="majorBidi" w:cstheme="majorBidi"/>
          <w:i/>
          <w:caps/>
        </w:rPr>
      </w:pPr>
      <w:r w:rsidRPr="00CE0B82">
        <w:rPr>
          <w:rFonts w:asciiTheme="majorBidi" w:hAnsiTheme="majorBidi" w:cstheme="majorBidi"/>
          <w:b/>
          <w:caps/>
        </w:rPr>
        <w:t xml:space="preserve">Non-teaching Academic </w:t>
      </w:r>
      <w:r w:rsidR="001A4BD5" w:rsidRPr="00CE0B82">
        <w:rPr>
          <w:rFonts w:asciiTheme="majorBidi" w:hAnsiTheme="majorBidi" w:cstheme="majorBidi"/>
          <w:b/>
          <w:caps/>
        </w:rPr>
        <w:t>Work Expereince</w:t>
      </w:r>
    </w:p>
    <w:p w14:paraId="3F0D0B93" w14:textId="77777777" w:rsidR="001D694A" w:rsidRPr="00CE0B82" w:rsidRDefault="001D694A" w:rsidP="001A4BD5">
      <w:pPr>
        <w:rPr>
          <w:rFonts w:asciiTheme="majorBidi" w:hAnsiTheme="majorBidi" w:cstheme="majorBidi"/>
        </w:rPr>
      </w:pPr>
    </w:p>
    <w:p w14:paraId="2560F064" w14:textId="7FEB5C47" w:rsidR="00A7250F" w:rsidRDefault="00A7250F" w:rsidP="001D694A">
      <w:pPr>
        <w:rPr>
          <w:rFonts w:asciiTheme="majorBidi" w:hAnsiTheme="majorBidi" w:cstheme="majorBidi"/>
        </w:rPr>
      </w:pPr>
      <w:r>
        <w:rPr>
          <w:rFonts w:asciiTheme="majorBidi" w:hAnsiTheme="majorBidi" w:cstheme="majorBidi"/>
        </w:rPr>
        <w:t xml:space="preserve">July 2017- Present, </w:t>
      </w:r>
      <w:r w:rsidRPr="00CE0B82">
        <w:t xml:space="preserve">Director, El </w:t>
      </w:r>
      <w:proofErr w:type="spellStart"/>
      <w:r w:rsidRPr="00CE0B82">
        <w:t>Khazindar</w:t>
      </w:r>
      <w:proofErr w:type="spellEnd"/>
      <w:r w:rsidRPr="00CE0B82">
        <w:t xml:space="preserve"> Business Research and Case Center (KCC)</w:t>
      </w:r>
    </w:p>
    <w:p w14:paraId="12F2E427" w14:textId="77777777" w:rsidR="00A7250F" w:rsidRDefault="00A7250F" w:rsidP="001D694A">
      <w:pPr>
        <w:rPr>
          <w:rFonts w:asciiTheme="majorBidi" w:hAnsiTheme="majorBidi" w:cstheme="majorBidi"/>
        </w:rPr>
      </w:pPr>
    </w:p>
    <w:p w14:paraId="7281EC27" w14:textId="7A83F691" w:rsidR="001D694A" w:rsidRPr="00CE0B82" w:rsidRDefault="001D694A" w:rsidP="001D694A">
      <w:pPr>
        <w:rPr>
          <w:rFonts w:asciiTheme="majorBidi" w:hAnsiTheme="majorBidi" w:cstheme="majorBidi"/>
        </w:rPr>
      </w:pPr>
      <w:r w:rsidRPr="00CE0B82">
        <w:rPr>
          <w:rFonts w:asciiTheme="majorBidi" w:hAnsiTheme="majorBidi" w:cstheme="majorBidi"/>
        </w:rPr>
        <w:t xml:space="preserve">July 2013- </w:t>
      </w:r>
      <w:r w:rsidR="00212ECF">
        <w:rPr>
          <w:rFonts w:asciiTheme="majorBidi" w:hAnsiTheme="majorBidi" w:cstheme="majorBidi"/>
        </w:rPr>
        <w:t>August 2015</w:t>
      </w:r>
      <w:r w:rsidRPr="00CE0B82">
        <w:rPr>
          <w:rFonts w:asciiTheme="majorBidi" w:hAnsiTheme="majorBidi" w:cstheme="majorBidi"/>
        </w:rPr>
        <w:t xml:space="preserve">, </w:t>
      </w:r>
      <w:r w:rsidRPr="00CE0B82">
        <w:t xml:space="preserve">Director, El </w:t>
      </w:r>
      <w:proofErr w:type="spellStart"/>
      <w:r w:rsidRPr="00CE0B82">
        <w:t>Khazindar</w:t>
      </w:r>
      <w:proofErr w:type="spellEnd"/>
      <w:r w:rsidRPr="00CE0B82">
        <w:t xml:space="preserve"> Business Research and Case Center (KCC)</w:t>
      </w:r>
    </w:p>
    <w:p w14:paraId="7D4D87A1" w14:textId="77777777" w:rsidR="001D694A" w:rsidRPr="00CE0B82" w:rsidRDefault="001D694A" w:rsidP="00B53AB4">
      <w:pPr>
        <w:ind w:left="720" w:hanging="720"/>
        <w:rPr>
          <w:rFonts w:asciiTheme="majorBidi" w:hAnsiTheme="majorBidi" w:cstheme="majorBidi"/>
        </w:rPr>
      </w:pPr>
    </w:p>
    <w:p w14:paraId="2259283F" w14:textId="77777777" w:rsidR="001D694A" w:rsidRPr="00CE0B82" w:rsidRDefault="001D694A" w:rsidP="00B53AB4">
      <w:pPr>
        <w:ind w:left="720" w:hanging="720"/>
        <w:rPr>
          <w:rStyle w:val="Emphasis"/>
          <w:i w:val="0"/>
          <w:iCs w:val="0"/>
        </w:rPr>
      </w:pPr>
      <w:r w:rsidRPr="00CE0B82">
        <w:rPr>
          <w:rFonts w:asciiTheme="majorBidi" w:hAnsiTheme="majorBidi" w:cstheme="majorBidi"/>
        </w:rPr>
        <w:t>July 2013- present,</w:t>
      </w:r>
      <w:r w:rsidRPr="00CE0B82">
        <w:t xml:space="preserve"> Editor in Chief </w:t>
      </w:r>
      <w:r w:rsidRPr="00CE0B82">
        <w:rPr>
          <w:rFonts w:asciiTheme="majorBidi" w:hAnsiTheme="majorBidi" w:cstheme="majorBidi"/>
        </w:rPr>
        <w:t>“</w:t>
      </w:r>
      <w:r w:rsidRPr="00CE0B82">
        <w:rPr>
          <w:rStyle w:val="Emphasis"/>
          <w:b/>
          <w:bCs/>
        </w:rPr>
        <w:t xml:space="preserve">The MENA Journal of Business Case Studies”, </w:t>
      </w:r>
      <w:r w:rsidRPr="00CE0B82">
        <w:rPr>
          <w:rStyle w:val="Emphasis"/>
          <w:i w:val="0"/>
          <w:iCs w:val="0"/>
        </w:rPr>
        <w:t>IBIMA publisher</w:t>
      </w:r>
    </w:p>
    <w:p w14:paraId="5169BCFF" w14:textId="77777777" w:rsidR="001A4BD5" w:rsidRPr="00CE0B82" w:rsidRDefault="001A4BD5" w:rsidP="00B53AB4">
      <w:pPr>
        <w:ind w:left="720" w:hanging="720"/>
        <w:rPr>
          <w:rFonts w:asciiTheme="majorBidi" w:hAnsiTheme="majorBidi" w:cstheme="majorBidi"/>
          <w:i/>
          <w:iCs/>
        </w:rPr>
      </w:pPr>
    </w:p>
    <w:p w14:paraId="608460BF" w14:textId="77777777" w:rsidR="001A4BD5" w:rsidRPr="00CE0B82" w:rsidRDefault="001A4BD5" w:rsidP="001A4BD5">
      <w:pPr>
        <w:ind w:left="720" w:hanging="720"/>
        <w:rPr>
          <w:rFonts w:asciiTheme="majorBidi" w:hAnsiTheme="majorBidi" w:cstheme="majorBidi"/>
          <w:i/>
          <w:iCs/>
        </w:rPr>
      </w:pPr>
      <w:r w:rsidRPr="00CE0B82">
        <w:rPr>
          <w:rFonts w:asciiTheme="majorBidi" w:hAnsiTheme="majorBidi" w:cstheme="majorBidi"/>
        </w:rPr>
        <w:t>2010-2012</w:t>
      </w:r>
      <w:proofErr w:type="gramStart"/>
      <w:r w:rsidRPr="00CE0B82">
        <w:rPr>
          <w:rFonts w:asciiTheme="majorBidi" w:hAnsiTheme="majorBidi" w:cstheme="majorBidi"/>
        </w:rPr>
        <w:t>,  Associate</w:t>
      </w:r>
      <w:proofErr w:type="gramEnd"/>
      <w:r w:rsidRPr="00CE0B82">
        <w:rPr>
          <w:rFonts w:asciiTheme="majorBidi" w:hAnsiTheme="majorBidi" w:cstheme="majorBidi"/>
        </w:rPr>
        <w:t xml:space="preserve"> editor,</w:t>
      </w:r>
      <w:r w:rsidRPr="00CE0B82">
        <w:rPr>
          <w:rFonts w:asciiTheme="majorBidi" w:hAnsiTheme="majorBidi" w:cstheme="majorBidi"/>
          <w:i/>
          <w:iCs/>
        </w:rPr>
        <w:t xml:space="preserve"> Journal of Marketing for Higher Education, Special Issue: Marketing for Higher Education in Developing Countries, </w:t>
      </w:r>
      <w:r w:rsidRPr="00CE0B82">
        <w:rPr>
          <w:rFonts w:asciiTheme="majorBidi" w:hAnsiTheme="majorBidi" w:cstheme="majorBidi"/>
          <w:color w:val="000000"/>
          <w:spacing w:val="-2"/>
        </w:rPr>
        <w:t xml:space="preserve">Taylor &amp; Francis. </w:t>
      </w:r>
    </w:p>
    <w:p w14:paraId="51805E9F" w14:textId="77777777" w:rsidR="00B85FE2" w:rsidRPr="00CE0B82" w:rsidRDefault="00B85FE2" w:rsidP="00601659">
      <w:pPr>
        <w:rPr>
          <w:rFonts w:asciiTheme="majorBidi" w:hAnsiTheme="majorBidi" w:cstheme="majorBidi"/>
          <w:b/>
          <w:caps/>
        </w:rPr>
      </w:pPr>
    </w:p>
    <w:p w14:paraId="44BACE6E" w14:textId="56EE0C04" w:rsidR="009D46E6" w:rsidRPr="00CE0B82" w:rsidRDefault="0018720F" w:rsidP="00601659">
      <w:pPr>
        <w:rPr>
          <w:rFonts w:asciiTheme="majorBidi" w:hAnsiTheme="majorBidi" w:cstheme="majorBidi"/>
          <w:i/>
          <w:caps/>
        </w:rPr>
      </w:pPr>
      <w:r w:rsidRPr="00CE0B82">
        <w:rPr>
          <w:rFonts w:asciiTheme="majorBidi" w:hAnsiTheme="majorBidi" w:cstheme="majorBidi"/>
          <w:b/>
          <w:caps/>
        </w:rPr>
        <w:t xml:space="preserve">Theses </w:t>
      </w:r>
      <w:r w:rsidR="005B7882">
        <w:rPr>
          <w:rFonts w:asciiTheme="majorBidi" w:hAnsiTheme="majorBidi" w:cstheme="majorBidi"/>
          <w:b/>
          <w:caps/>
        </w:rPr>
        <w:t xml:space="preserve">and project </w:t>
      </w:r>
      <w:r w:rsidRPr="00CE0B82">
        <w:rPr>
          <w:rFonts w:asciiTheme="majorBidi" w:hAnsiTheme="majorBidi" w:cstheme="majorBidi"/>
          <w:b/>
          <w:caps/>
        </w:rPr>
        <w:t>Supervision</w:t>
      </w:r>
    </w:p>
    <w:p w14:paraId="4D8E358A" w14:textId="77777777" w:rsidR="0018720F" w:rsidRPr="00CE0B82" w:rsidRDefault="0018720F" w:rsidP="00601659">
      <w:pPr>
        <w:rPr>
          <w:rFonts w:asciiTheme="majorBidi" w:hAnsiTheme="majorBidi" w:cstheme="majorBidi"/>
          <w:b/>
          <w:caps/>
        </w:rPr>
      </w:pPr>
    </w:p>
    <w:p w14:paraId="63A8D855" w14:textId="77777777" w:rsidR="0018720F" w:rsidRPr="00CE0B82" w:rsidRDefault="0018720F" w:rsidP="0018720F">
      <w:pPr>
        <w:ind w:left="720" w:hanging="720"/>
        <w:rPr>
          <w:rFonts w:asciiTheme="majorBidi" w:hAnsiTheme="majorBidi" w:cstheme="majorBidi"/>
        </w:rPr>
      </w:pPr>
      <w:r w:rsidRPr="00CE0B82">
        <w:rPr>
          <w:rFonts w:asciiTheme="majorBidi" w:hAnsiTheme="majorBidi" w:cstheme="majorBidi"/>
        </w:rPr>
        <w:t xml:space="preserve">Fall 2006- 2012, Local PhD supervisor, The University of Nottingham Business School, UK </w:t>
      </w:r>
    </w:p>
    <w:p w14:paraId="5F800F9E" w14:textId="77777777" w:rsidR="0018720F" w:rsidRPr="00CE0B82" w:rsidRDefault="0018720F" w:rsidP="0018720F">
      <w:pPr>
        <w:tabs>
          <w:tab w:val="num" w:pos="360"/>
        </w:tabs>
        <w:rPr>
          <w:rFonts w:asciiTheme="majorBidi" w:hAnsiTheme="majorBidi" w:cstheme="majorBidi"/>
          <w:iCs/>
        </w:rPr>
      </w:pPr>
    </w:p>
    <w:p w14:paraId="4EE3F8F7" w14:textId="77777777" w:rsidR="008F19DB" w:rsidRDefault="00704F1A" w:rsidP="008F19DB">
      <w:pPr>
        <w:ind w:left="2160" w:hanging="2160"/>
        <w:rPr>
          <w:rFonts w:asciiTheme="majorBidi" w:hAnsiTheme="majorBidi" w:cstheme="majorBidi"/>
        </w:rPr>
      </w:pPr>
      <w:r w:rsidRPr="00CE0B82">
        <w:rPr>
          <w:rFonts w:asciiTheme="majorBidi" w:hAnsiTheme="majorBidi" w:cstheme="majorBidi"/>
        </w:rPr>
        <w:t>Fall 2009- present, Master Thesis supervisor,</w:t>
      </w:r>
      <w:r w:rsidR="001A4BD5" w:rsidRPr="00CE0B82">
        <w:rPr>
          <w:rFonts w:asciiTheme="majorBidi" w:hAnsiTheme="majorBidi" w:cstheme="majorBidi"/>
        </w:rPr>
        <w:t xml:space="preserve"> </w:t>
      </w:r>
      <w:r w:rsidR="008F19DB" w:rsidRPr="00CE0B82">
        <w:rPr>
          <w:rFonts w:asciiTheme="majorBidi" w:hAnsiTheme="majorBidi" w:cstheme="majorBidi"/>
        </w:rPr>
        <w:t>Maastricht school of Management (MSM), Maastricht, Netherlands.</w:t>
      </w:r>
    </w:p>
    <w:p w14:paraId="0A8D92A3" w14:textId="77777777" w:rsidR="005B7882" w:rsidRDefault="005B7882" w:rsidP="008F19DB">
      <w:pPr>
        <w:ind w:left="2160" w:hanging="2160"/>
        <w:rPr>
          <w:rFonts w:asciiTheme="majorBidi" w:hAnsiTheme="majorBidi" w:cstheme="majorBidi"/>
        </w:rPr>
      </w:pPr>
    </w:p>
    <w:p w14:paraId="4E4FC721" w14:textId="70C68F83" w:rsidR="00877262" w:rsidRPr="00877262" w:rsidRDefault="005B7882" w:rsidP="00877262">
      <w:pPr>
        <w:ind w:left="2160" w:hanging="2160"/>
      </w:pPr>
      <w:r>
        <w:rPr>
          <w:rFonts w:asciiTheme="majorBidi" w:hAnsiTheme="majorBidi" w:cstheme="majorBidi"/>
        </w:rPr>
        <w:t>Spring 2016 – present, Graduation Project Supervision (Virtual)</w:t>
      </w:r>
      <w:proofErr w:type="gramStart"/>
      <w:r>
        <w:rPr>
          <w:rFonts w:asciiTheme="majorBidi" w:hAnsiTheme="majorBidi" w:cstheme="majorBidi"/>
        </w:rPr>
        <w:t>, ,</w:t>
      </w:r>
      <w:proofErr w:type="gramEnd"/>
      <w:r>
        <w:rPr>
          <w:rFonts w:asciiTheme="majorBidi" w:hAnsiTheme="majorBidi" w:cstheme="majorBidi"/>
        </w:rPr>
        <w:t xml:space="preserve"> </w:t>
      </w:r>
      <w:proofErr w:type="spellStart"/>
      <w:r>
        <w:t>Hamed</w:t>
      </w:r>
      <w:proofErr w:type="spellEnd"/>
      <w:r>
        <w:t xml:space="preserve"> Ben Mohamed Smart University HBMSU Dubai, UAE</w:t>
      </w:r>
    </w:p>
    <w:p w14:paraId="659719D3" w14:textId="77777777" w:rsidR="00877262" w:rsidRDefault="00877262" w:rsidP="00601659">
      <w:pPr>
        <w:rPr>
          <w:rFonts w:asciiTheme="majorBidi" w:hAnsiTheme="majorBidi" w:cstheme="majorBidi"/>
          <w:b/>
          <w:caps/>
        </w:rPr>
      </w:pPr>
    </w:p>
    <w:p w14:paraId="286907A1" w14:textId="77777777" w:rsidR="00601659" w:rsidRPr="00CE0B82" w:rsidRDefault="00601659" w:rsidP="00601659">
      <w:pPr>
        <w:rPr>
          <w:rFonts w:asciiTheme="majorBidi" w:hAnsiTheme="majorBidi" w:cstheme="majorBidi"/>
          <w:i/>
          <w:caps/>
        </w:rPr>
      </w:pPr>
      <w:r w:rsidRPr="00CE0B82">
        <w:rPr>
          <w:rFonts w:asciiTheme="majorBidi" w:hAnsiTheme="majorBidi" w:cstheme="majorBidi"/>
          <w:b/>
          <w:caps/>
        </w:rPr>
        <w:t>Non-Academic Professional Work Expereince</w:t>
      </w:r>
    </w:p>
    <w:p w14:paraId="60567358" w14:textId="77777777" w:rsidR="005F0CB6" w:rsidRPr="00CE0B82" w:rsidRDefault="005F0CB6" w:rsidP="00601659">
      <w:pPr>
        <w:ind w:left="720" w:hanging="720"/>
        <w:rPr>
          <w:rFonts w:asciiTheme="majorBidi" w:hAnsiTheme="majorBidi" w:cstheme="majorBidi"/>
        </w:rPr>
      </w:pPr>
    </w:p>
    <w:p w14:paraId="6F93D839" w14:textId="77777777" w:rsidR="00B53AB4" w:rsidRPr="00CE0B82" w:rsidRDefault="00B53AB4" w:rsidP="001D694A">
      <w:pPr>
        <w:ind w:left="720" w:hanging="720"/>
        <w:rPr>
          <w:rFonts w:asciiTheme="majorBidi" w:hAnsiTheme="majorBidi" w:cstheme="majorBidi"/>
        </w:rPr>
      </w:pPr>
      <w:r w:rsidRPr="00CE0B82">
        <w:rPr>
          <w:rFonts w:asciiTheme="majorBidi" w:hAnsiTheme="majorBidi" w:cstheme="majorBidi"/>
        </w:rPr>
        <w:t xml:space="preserve">Dec.2006- </w:t>
      </w:r>
      <w:r w:rsidR="001D694A" w:rsidRPr="00CE0B82">
        <w:rPr>
          <w:rFonts w:asciiTheme="majorBidi" w:hAnsiTheme="majorBidi" w:cstheme="majorBidi"/>
        </w:rPr>
        <w:t>July 2013</w:t>
      </w:r>
      <w:r w:rsidRPr="00CE0B82">
        <w:rPr>
          <w:rFonts w:asciiTheme="majorBidi" w:hAnsiTheme="majorBidi" w:cstheme="majorBidi"/>
        </w:rPr>
        <w:t>, Marketing &amp; Management Consultant, Qatar Faculty of Islamic Studies, Qatar Foundation, Qatar</w:t>
      </w:r>
    </w:p>
    <w:p w14:paraId="15DAFA12" w14:textId="77777777" w:rsidR="00B53AB4" w:rsidRPr="00CE0B82" w:rsidRDefault="00B53AB4" w:rsidP="00DF6560">
      <w:pPr>
        <w:ind w:left="720" w:hanging="720"/>
        <w:rPr>
          <w:rFonts w:asciiTheme="majorBidi" w:hAnsiTheme="majorBidi" w:cstheme="majorBidi"/>
        </w:rPr>
      </w:pPr>
    </w:p>
    <w:p w14:paraId="0CB845A8" w14:textId="77777777" w:rsidR="005F0CB6" w:rsidRPr="00CE0B82" w:rsidRDefault="005F0CB6" w:rsidP="00DF6560">
      <w:pPr>
        <w:ind w:left="720" w:hanging="720"/>
        <w:rPr>
          <w:rFonts w:asciiTheme="majorBidi" w:hAnsiTheme="majorBidi" w:cstheme="majorBidi"/>
        </w:rPr>
      </w:pPr>
      <w:r w:rsidRPr="00CE0B82">
        <w:rPr>
          <w:rFonts w:asciiTheme="majorBidi" w:hAnsiTheme="majorBidi" w:cstheme="majorBidi"/>
        </w:rPr>
        <w:lastRenderedPageBreak/>
        <w:t xml:space="preserve">April 2006- </w:t>
      </w:r>
      <w:r w:rsidR="00DF6560" w:rsidRPr="00CE0B82">
        <w:rPr>
          <w:rFonts w:asciiTheme="majorBidi" w:hAnsiTheme="majorBidi" w:cstheme="majorBidi"/>
        </w:rPr>
        <w:t>Dec 2010</w:t>
      </w:r>
      <w:proofErr w:type="gramStart"/>
      <w:r w:rsidRPr="00CE0B82">
        <w:rPr>
          <w:rFonts w:asciiTheme="majorBidi" w:hAnsiTheme="majorBidi" w:cstheme="majorBidi"/>
        </w:rPr>
        <w:t>,  Marketing</w:t>
      </w:r>
      <w:proofErr w:type="gramEnd"/>
      <w:r w:rsidRPr="00CE0B82">
        <w:rPr>
          <w:rFonts w:asciiTheme="majorBidi" w:hAnsiTheme="majorBidi" w:cstheme="majorBidi"/>
        </w:rPr>
        <w:t xml:space="preserve"> Consultant, Media Development Project (MDP), USAID Project, Egypt</w:t>
      </w:r>
    </w:p>
    <w:p w14:paraId="1454EB97" w14:textId="77777777" w:rsidR="005F0CB6" w:rsidRPr="00CE0B82" w:rsidRDefault="005F0CB6" w:rsidP="00B53AB4">
      <w:pPr>
        <w:rPr>
          <w:rFonts w:asciiTheme="majorBidi" w:hAnsiTheme="majorBidi" w:cstheme="majorBidi"/>
        </w:rPr>
      </w:pPr>
    </w:p>
    <w:p w14:paraId="18DEC41E" w14:textId="77777777" w:rsidR="005911EE" w:rsidRPr="00CE0B82" w:rsidRDefault="005F0CB6" w:rsidP="005F0CB6">
      <w:pPr>
        <w:ind w:left="720" w:hanging="720"/>
        <w:rPr>
          <w:rFonts w:asciiTheme="majorBidi" w:hAnsiTheme="majorBidi" w:cstheme="majorBidi"/>
        </w:rPr>
      </w:pPr>
      <w:r w:rsidRPr="00CE0B82">
        <w:rPr>
          <w:rFonts w:asciiTheme="majorBidi" w:hAnsiTheme="majorBidi" w:cstheme="majorBidi"/>
        </w:rPr>
        <w:t xml:space="preserve">Jan2007- Sep. 2009, </w:t>
      </w:r>
      <w:r w:rsidR="005911EE" w:rsidRPr="00CE0B82">
        <w:rPr>
          <w:rFonts w:asciiTheme="majorBidi" w:hAnsiTheme="majorBidi" w:cstheme="majorBidi"/>
        </w:rPr>
        <w:t xml:space="preserve">Marketing Consultant, </w:t>
      </w:r>
      <w:proofErr w:type="spellStart"/>
      <w:r w:rsidR="005911EE" w:rsidRPr="00CE0B82">
        <w:rPr>
          <w:rFonts w:asciiTheme="majorBidi" w:hAnsiTheme="majorBidi" w:cstheme="majorBidi"/>
        </w:rPr>
        <w:t>Misr</w:t>
      </w:r>
      <w:proofErr w:type="spellEnd"/>
      <w:r w:rsidR="005911EE" w:rsidRPr="00CE0B82">
        <w:rPr>
          <w:rFonts w:asciiTheme="majorBidi" w:hAnsiTheme="majorBidi" w:cstheme="majorBidi"/>
        </w:rPr>
        <w:t xml:space="preserve"> International University, Egypt</w:t>
      </w:r>
    </w:p>
    <w:p w14:paraId="35167895" w14:textId="77777777" w:rsidR="005F0CB6" w:rsidRPr="00CE0B82" w:rsidRDefault="005F0CB6" w:rsidP="005F0CB6">
      <w:pPr>
        <w:ind w:left="720" w:hanging="720"/>
        <w:rPr>
          <w:rFonts w:asciiTheme="majorBidi" w:hAnsiTheme="majorBidi" w:cstheme="majorBidi"/>
        </w:rPr>
      </w:pPr>
    </w:p>
    <w:p w14:paraId="3A1CC31F" w14:textId="75498DF0" w:rsidR="005911EE" w:rsidRPr="00CE0B82" w:rsidRDefault="005911EE" w:rsidP="005F0CB6">
      <w:pPr>
        <w:ind w:left="720" w:hanging="720"/>
        <w:rPr>
          <w:rFonts w:asciiTheme="majorBidi" w:hAnsiTheme="majorBidi" w:cstheme="majorBidi"/>
        </w:rPr>
      </w:pPr>
      <w:r w:rsidRPr="00CE0B82">
        <w:rPr>
          <w:rFonts w:asciiTheme="majorBidi" w:hAnsiTheme="majorBidi" w:cstheme="majorBidi"/>
        </w:rPr>
        <w:t xml:space="preserve">Feb 2006- </w:t>
      </w:r>
      <w:r w:rsidR="005F0CB6" w:rsidRPr="00CE0B82">
        <w:rPr>
          <w:rFonts w:asciiTheme="majorBidi" w:hAnsiTheme="majorBidi" w:cstheme="majorBidi"/>
        </w:rPr>
        <w:t>Sep. 2009</w:t>
      </w:r>
      <w:r w:rsidRPr="00CE0B82">
        <w:rPr>
          <w:rFonts w:asciiTheme="majorBidi" w:hAnsiTheme="majorBidi" w:cstheme="majorBidi"/>
        </w:rPr>
        <w:t>, In</w:t>
      </w:r>
      <w:r w:rsidR="005F0CB6" w:rsidRPr="00CE0B82">
        <w:rPr>
          <w:rFonts w:asciiTheme="majorBidi" w:hAnsiTheme="majorBidi" w:cstheme="majorBidi"/>
        </w:rPr>
        <w:t xml:space="preserve">ternational Office Consultant, </w:t>
      </w:r>
      <w:proofErr w:type="spellStart"/>
      <w:r w:rsidRPr="00CE0B82">
        <w:rPr>
          <w:rFonts w:asciiTheme="majorBidi" w:hAnsiTheme="majorBidi" w:cstheme="majorBidi"/>
        </w:rPr>
        <w:t>Misr</w:t>
      </w:r>
      <w:proofErr w:type="spellEnd"/>
      <w:r w:rsidR="00223282">
        <w:rPr>
          <w:rFonts w:asciiTheme="majorBidi" w:hAnsiTheme="majorBidi" w:cstheme="majorBidi"/>
        </w:rPr>
        <w:t xml:space="preserve"> </w:t>
      </w:r>
      <w:r w:rsidRPr="00CE0B82">
        <w:rPr>
          <w:rFonts w:asciiTheme="majorBidi" w:hAnsiTheme="majorBidi" w:cstheme="majorBidi"/>
        </w:rPr>
        <w:t>International</w:t>
      </w:r>
      <w:r w:rsidR="00223282">
        <w:rPr>
          <w:rFonts w:asciiTheme="majorBidi" w:hAnsiTheme="majorBidi" w:cstheme="majorBidi"/>
        </w:rPr>
        <w:t xml:space="preserve"> </w:t>
      </w:r>
      <w:r w:rsidRPr="00CE0B82">
        <w:rPr>
          <w:rFonts w:asciiTheme="majorBidi" w:hAnsiTheme="majorBidi" w:cstheme="majorBidi"/>
        </w:rPr>
        <w:t>University, Egypt</w:t>
      </w:r>
    </w:p>
    <w:p w14:paraId="7C7651AD" w14:textId="77777777" w:rsidR="005F0CB6" w:rsidRPr="00CE0B82" w:rsidRDefault="005F0CB6" w:rsidP="005F0CB6">
      <w:pPr>
        <w:ind w:left="720" w:hanging="720"/>
        <w:rPr>
          <w:rFonts w:asciiTheme="majorBidi" w:hAnsiTheme="majorBidi" w:cstheme="majorBidi"/>
        </w:rPr>
      </w:pPr>
    </w:p>
    <w:p w14:paraId="62285CBF" w14:textId="5590D349" w:rsidR="005911EE" w:rsidRPr="00CE0B82" w:rsidRDefault="005911EE" w:rsidP="005F0CB6">
      <w:pPr>
        <w:ind w:left="720" w:hanging="720"/>
        <w:rPr>
          <w:rFonts w:asciiTheme="majorBidi" w:hAnsiTheme="majorBidi" w:cstheme="majorBidi"/>
        </w:rPr>
      </w:pPr>
      <w:r w:rsidRPr="00CE0B82">
        <w:rPr>
          <w:rFonts w:asciiTheme="majorBidi" w:hAnsiTheme="majorBidi" w:cstheme="majorBidi"/>
        </w:rPr>
        <w:t>Jan 2002- Feb 2006,</w:t>
      </w:r>
      <w:r w:rsidR="00186F6C" w:rsidRPr="00CE0B82">
        <w:rPr>
          <w:rFonts w:asciiTheme="majorBidi" w:hAnsiTheme="majorBidi" w:cstheme="majorBidi"/>
        </w:rPr>
        <w:t xml:space="preserve"> International Office Manager, </w:t>
      </w:r>
      <w:proofErr w:type="spellStart"/>
      <w:r w:rsidRPr="00CE0B82">
        <w:rPr>
          <w:rFonts w:asciiTheme="majorBidi" w:hAnsiTheme="majorBidi" w:cstheme="majorBidi"/>
        </w:rPr>
        <w:t>Misr</w:t>
      </w:r>
      <w:proofErr w:type="spellEnd"/>
      <w:r w:rsidR="00223282">
        <w:rPr>
          <w:rFonts w:asciiTheme="majorBidi" w:hAnsiTheme="majorBidi" w:cstheme="majorBidi"/>
        </w:rPr>
        <w:t xml:space="preserve"> </w:t>
      </w:r>
      <w:r w:rsidRPr="00CE0B82">
        <w:rPr>
          <w:rFonts w:asciiTheme="majorBidi" w:hAnsiTheme="majorBidi" w:cstheme="majorBidi"/>
        </w:rPr>
        <w:t>International</w:t>
      </w:r>
      <w:r w:rsidR="00223282">
        <w:rPr>
          <w:rFonts w:asciiTheme="majorBidi" w:hAnsiTheme="majorBidi" w:cstheme="majorBidi"/>
        </w:rPr>
        <w:t xml:space="preserve"> </w:t>
      </w:r>
      <w:r w:rsidRPr="00CE0B82">
        <w:rPr>
          <w:rFonts w:asciiTheme="majorBidi" w:hAnsiTheme="majorBidi" w:cstheme="majorBidi"/>
        </w:rPr>
        <w:t>University, Egypt</w:t>
      </w:r>
    </w:p>
    <w:p w14:paraId="417AF1D0" w14:textId="77777777" w:rsidR="0010419B" w:rsidRPr="00CE0B82" w:rsidRDefault="0010419B" w:rsidP="0010419B">
      <w:pPr>
        <w:pStyle w:val="OmniPage3"/>
        <w:tabs>
          <w:tab w:val="clear" w:pos="2329"/>
          <w:tab w:val="left" w:pos="2658"/>
        </w:tabs>
        <w:ind w:left="106" w:right="44" w:firstLine="2"/>
        <w:jc w:val="both"/>
        <w:rPr>
          <w:rFonts w:asciiTheme="majorBidi" w:hAnsiTheme="majorBidi" w:cstheme="majorBidi"/>
          <w:b/>
          <w:bCs/>
          <w:sz w:val="24"/>
          <w:szCs w:val="24"/>
        </w:rPr>
      </w:pPr>
      <w:r w:rsidRPr="00CE0B82">
        <w:rPr>
          <w:rFonts w:asciiTheme="majorBidi" w:hAnsiTheme="majorBidi" w:cstheme="majorBidi"/>
          <w:b/>
          <w:bCs/>
          <w:sz w:val="24"/>
          <w:szCs w:val="24"/>
        </w:rPr>
        <w:t>Achievements:</w:t>
      </w:r>
    </w:p>
    <w:p w14:paraId="249B9E04" w14:textId="77777777" w:rsidR="0010419B" w:rsidRPr="00CE0B82" w:rsidRDefault="0010419B" w:rsidP="0010419B">
      <w:pPr>
        <w:rPr>
          <w:rFonts w:asciiTheme="majorBidi" w:hAnsiTheme="majorBidi" w:cstheme="majorBidi"/>
        </w:rPr>
      </w:pPr>
      <w:r w:rsidRPr="00CE0B82">
        <w:rPr>
          <w:rFonts w:asciiTheme="majorBidi" w:hAnsiTheme="majorBidi" w:cstheme="majorBidi"/>
        </w:rPr>
        <w:t>Finalized international agreements between MIU and the following universities:</w:t>
      </w:r>
    </w:p>
    <w:p w14:paraId="0109D70C" w14:textId="77777777" w:rsidR="0010419B" w:rsidRPr="00CE0B82" w:rsidRDefault="0010419B" w:rsidP="0010419B">
      <w:pPr>
        <w:ind w:left="915"/>
        <w:rPr>
          <w:rFonts w:asciiTheme="majorBidi" w:hAnsiTheme="majorBidi" w:cstheme="majorBidi"/>
          <w:iCs/>
        </w:rPr>
      </w:pPr>
      <w:r w:rsidRPr="00CE0B82">
        <w:rPr>
          <w:rFonts w:asciiTheme="majorBidi" w:hAnsiTheme="majorBidi" w:cstheme="majorBidi"/>
          <w:iCs/>
        </w:rPr>
        <w:t>The University of Nottingham, UK</w:t>
      </w:r>
    </w:p>
    <w:p w14:paraId="718BA7CC" w14:textId="77777777" w:rsidR="0010419B" w:rsidRPr="00CE0B82" w:rsidRDefault="0010419B" w:rsidP="0010419B">
      <w:pPr>
        <w:ind w:left="915"/>
        <w:rPr>
          <w:rFonts w:asciiTheme="majorBidi" w:hAnsiTheme="majorBidi" w:cstheme="majorBidi"/>
          <w:iCs/>
        </w:rPr>
      </w:pPr>
      <w:r w:rsidRPr="00CE0B82">
        <w:rPr>
          <w:rFonts w:asciiTheme="majorBidi" w:hAnsiTheme="majorBidi" w:cstheme="majorBidi"/>
          <w:iCs/>
        </w:rPr>
        <w:t>Heilbronn University of Applied Sciences, Germany</w:t>
      </w:r>
    </w:p>
    <w:p w14:paraId="15B11F0B" w14:textId="77777777" w:rsidR="0010419B" w:rsidRPr="00CE0B82" w:rsidRDefault="0010419B" w:rsidP="0010419B">
      <w:pPr>
        <w:ind w:left="915"/>
        <w:rPr>
          <w:rFonts w:asciiTheme="majorBidi" w:hAnsiTheme="majorBidi" w:cstheme="majorBidi"/>
          <w:iCs/>
        </w:rPr>
      </w:pPr>
      <w:r w:rsidRPr="00CE0B82">
        <w:rPr>
          <w:rFonts w:asciiTheme="majorBidi" w:hAnsiTheme="majorBidi" w:cstheme="majorBidi"/>
          <w:iCs/>
        </w:rPr>
        <w:t>The University of Georgia Athens, USA</w:t>
      </w:r>
    </w:p>
    <w:p w14:paraId="4700B799" w14:textId="77777777" w:rsidR="0010419B" w:rsidRPr="00CE0B82" w:rsidRDefault="0010419B" w:rsidP="0010419B">
      <w:pPr>
        <w:ind w:left="915"/>
        <w:rPr>
          <w:rFonts w:asciiTheme="majorBidi" w:hAnsiTheme="majorBidi" w:cstheme="majorBidi"/>
          <w:iCs/>
        </w:rPr>
      </w:pPr>
      <w:r w:rsidRPr="00CE0B82">
        <w:rPr>
          <w:rFonts w:asciiTheme="majorBidi" w:hAnsiTheme="majorBidi" w:cstheme="majorBidi"/>
          <w:iCs/>
        </w:rPr>
        <w:t>Regents Business School in London, UK</w:t>
      </w:r>
    </w:p>
    <w:p w14:paraId="019030D1" w14:textId="77777777" w:rsidR="0010419B" w:rsidRPr="00CE0B82" w:rsidRDefault="0010419B" w:rsidP="0010419B">
      <w:pPr>
        <w:ind w:left="915"/>
        <w:rPr>
          <w:rFonts w:asciiTheme="majorBidi" w:hAnsiTheme="majorBidi" w:cstheme="majorBidi"/>
          <w:iCs/>
        </w:rPr>
      </w:pPr>
      <w:r w:rsidRPr="00CE0B82">
        <w:rPr>
          <w:rFonts w:asciiTheme="majorBidi" w:hAnsiTheme="majorBidi" w:cstheme="majorBidi"/>
          <w:iCs/>
        </w:rPr>
        <w:t>Medical College of Georgia, USA</w:t>
      </w:r>
    </w:p>
    <w:p w14:paraId="13AD794D" w14:textId="77777777" w:rsidR="0010419B" w:rsidRPr="00CE0B82" w:rsidRDefault="0010419B" w:rsidP="0010419B">
      <w:pPr>
        <w:ind w:left="915"/>
        <w:rPr>
          <w:rFonts w:asciiTheme="majorBidi" w:hAnsiTheme="majorBidi" w:cstheme="majorBidi"/>
          <w:iCs/>
        </w:rPr>
      </w:pPr>
      <w:proofErr w:type="spellStart"/>
      <w:r w:rsidRPr="00CE0B82">
        <w:rPr>
          <w:rFonts w:asciiTheme="majorBidi" w:hAnsiTheme="majorBidi" w:cstheme="majorBidi"/>
          <w:iCs/>
        </w:rPr>
        <w:t>Vaxjo</w:t>
      </w:r>
      <w:proofErr w:type="spellEnd"/>
      <w:r w:rsidRPr="00CE0B82">
        <w:rPr>
          <w:rFonts w:asciiTheme="majorBidi" w:hAnsiTheme="majorBidi" w:cstheme="majorBidi"/>
          <w:iCs/>
        </w:rPr>
        <w:t xml:space="preserve"> University, Sweden</w:t>
      </w:r>
    </w:p>
    <w:p w14:paraId="01133B5F" w14:textId="77777777" w:rsidR="0010419B" w:rsidRPr="00CE0B82" w:rsidRDefault="0010419B" w:rsidP="0010419B">
      <w:pPr>
        <w:ind w:left="915"/>
        <w:rPr>
          <w:rFonts w:asciiTheme="majorBidi" w:hAnsiTheme="majorBidi" w:cstheme="majorBidi"/>
          <w:iCs/>
        </w:rPr>
      </w:pPr>
      <w:r w:rsidRPr="00CE0B82">
        <w:rPr>
          <w:rFonts w:asciiTheme="majorBidi" w:hAnsiTheme="majorBidi" w:cstheme="majorBidi"/>
          <w:iCs/>
        </w:rPr>
        <w:t>Lichtenstein University</w:t>
      </w:r>
    </w:p>
    <w:p w14:paraId="59D9538F" w14:textId="77777777" w:rsidR="0010419B" w:rsidRPr="00CE0B82" w:rsidRDefault="0010419B" w:rsidP="0010419B">
      <w:pPr>
        <w:ind w:left="915"/>
        <w:rPr>
          <w:rFonts w:asciiTheme="majorBidi" w:hAnsiTheme="majorBidi" w:cstheme="majorBidi"/>
          <w:iCs/>
        </w:rPr>
      </w:pPr>
      <w:proofErr w:type="spellStart"/>
      <w:r w:rsidRPr="00CE0B82">
        <w:rPr>
          <w:rFonts w:asciiTheme="majorBidi" w:hAnsiTheme="majorBidi" w:cstheme="majorBidi"/>
          <w:iCs/>
        </w:rPr>
        <w:t>Edexcel</w:t>
      </w:r>
      <w:proofErr w:type="spellEnd"/>
      <w:r w:rsidRPr="00CE0B82">
        <w:rPr>
          <w:rFonts w:asciiTheme="majorBidi" w:hAnsiTheme="majorBidi" w:cstheme="majorBidi"/>
          <w:iCs/>
        </w:rPr>
        <w:t xml:space="preserve"> International Organization, UK</w:t>
      </w:r>
    </w:p>
    <w:p w14:paraId="0167854F" w14:textId="77777777" w:rsidR="0010419B" w:rsidRPr="00CE0B82" w:rsidRDefault="0010419B" w:rsidP="0010419B">
      <w:pPr>
        <w:ind w:left="915"/>
        <w:rPr>
          <w:rFonts w:asciiTheme="majorBidi" w:hAnsiTheme="majorBidi" w:cstheme="majorBidi"/>
          <w:iCs/>
        </w:rPr>
      </w:pPr>
      <w:r w:rsidRPr="00CE0B82">
        <w:rPr>
          <w:rFonts w:asciiTheme="majorBidi" w:hAnsiTheme="majorBidi" w:cstheme="majorBidi"/>
          <w:iCs/>
        </w:rPr>
        <w:t>The University of Prince Edward, Canada</w:t>
      </w:r>
    </w:p>
    <w:p w14:paraId="7B71E1B1" w14:textId="77777777" w:rsidR="00186F6C" w:rsidRPr="00CE0B82" w:rsidRDefault="00186F6C" w:rsidP="005F0CB6">
      <w:pPr>
        <w:ind w:left="720" w:hanging="720"/>
        <w:rPr>
          <w:rFonts w:asciiTheme="majorBidi" w:hAnsiTheme="majorBidi" w:cstheme="majorBidi"/>
        </w:rPr>
      </w:pPr>
    </w:p>
    <w:p w14:paraId="5AEC33C5" w14:textId="77777777" w:rsidR="005911EE" w:rsidRPr="00CE0B82" w:rsidRDefault="005911EE" w:rsidP="005F0CB6">
      <w:pPr>
        <w:ind w:left="720" w:hanging="720"/>
        <w:rPr>
          <w:rFonts w:asciiTheme="majorBidi" w:hAnsiTheme="majorBidi" w:cstheme="majorBidi"/>
        </w:rPr>
      </w:pPr>
      <w:r w:rsidRPr="00CE0B82">
        <w:rPr>
          <w:rFonts w:asciiTheme="majorBidi" w:hAnsiTheme="majorBidi" w:cstheme="majorBidi"/>
        </w:rPr>
        <w:t xml:space="preserve">Jan 2000-2005, Faculty Coordinator, Faculty of Business Administration &amp; International Trade, </w:t>
      </w:r>
      <w:proofErr w:type="spellStart"/>
      <w:r w:rsidRPr="00CE0B82">
        <w:rPr>
          <w:rFonts w:asciiTheme="majorBidi" w:hAnsiTheme="majorBidi" w:cstheme="majorBidi"/>
        </w:rPr>
        <w:t>Mis</w:t>
      </w:r>
      <w:r w:rsidR="00186F6C" w:rsidRPr="00CE0B82">
        <w:rPr>
          <w:rFonts w:asciiTheme="majorBidi" w:hAnsiTheme="majorBidi" w:cstheme="majorBidi"/>
        </w:rPr>
        <w:t>r</w:t>
      </w:r>
      <w:proofErr w:type="spellEnd"/>
      <w:r w:rsidR="00186F6C" w:rsidRPr="00CE0B82">
        <w:rPr>
          <w:rFonts w:asciiTheme="majorBidi" w:hAnsiTheme="majorBidi" w:cstheme="majorBidi"/>
        </w:rPr>
        <w:t xml:space="preserve"> International University</w:t>
      </w:r>
      <w:r w:rsidRPr="00CE0B82">
        <w:rPr>
          <w:rFonts w:asciiTheme="majorBidi" w:hAnsiTheme="majorBidi" w:cstheme="majorBidi"/>
        </w:rPr>
        <w:t>, Egypt</w:t>
      </w:r>
    </w:p>
    <w:p w14:paraId="328AE44F" w14:textId="77777777" w:rsidR="009C4E87" w:rsidRPr="00CE0B82" w:rsidRDefault="009C4E87" w:rsidP="009C4E87">
      <w:pPr>
        <w:pStyle w:val="OmniPage3"/>
        <w:tabs>
          <w:tab w:val="clear" w:pos="2329"/>
          <w:tab w:val="left" w:pos="2658"/>
        </w:tabs>
        <w:ind w:left="106" w:right="44" w:firstLine="2"/>
        <w:jc w:val="both"/>
        <w:rPr>
          <w:rFonts w:asciiTheme="majorBidi" w:hAnsiTheme="majorBidi" w:cstheme="majorBidi"/>
          <w:b/>
          <w:bCs/>
          <w:sz w:val="24"/>
          <w:szCs w:val="24"/>
        </w:rPr>
      </w:pPr>
      <w:r w:rsidRPr="00CE0B82">
        <w:rPr>
          <w:rFonts w:asciiTheme="majorBidi" w:hAnsiTheme="majorBidi" w:cstheme="majorBidi"/>
          <w:b/>
          <w:bCs/>
          <w:sz w:val="24"/>
          <w:szCs w:val="24"/>
        </w:rPr>
        <w:t>Achievements:</w:t>
      </w:r>
    </w:p>
    <w:p w14:paraId="15657914" w14:textId="77777777" w:rsidR="009C4E87" w:rsidRPr="00CE0B82" w:rsidRDefault="009C4E87" w:rsidP="009C4E87">
      <w:pPr>
        <w:ind w:left="1210" w:hanging="720"/>
        <w:jc w:val="both"/>
        <w:rPr>
          <w:rFonts w:asciiTheme="majorBidi" w:hAnsiTheme="majorBidi" w:cstheme="majorBidi"/>
          <w:i/>
          <w:iCs/>
        </w:rPr>
      </w:pPr>
      <w:r w:rsidRPr="00CE0B82">
        <w:rPr>
          <w:rFonts w:asciiTheme="majorBidi" w:hAnsiTheme="majorBidi" w:cstheme="majorBidi"/>
          <w:i/>
          <w:iCs/>
        </w:rPr>
        <w:t>Developed extra-curricular activities to MIU students, for instance:</w:t>
      </w:r>
    </w:p>
    <w:p w14:paraId="70E2A797" w14:textId="77777777" w:rsidR="009C4E87" w:rsidRPr="00CE0B82" w:rsidRDefault="009C4E87" w:rsidP="009C4E87">
      <w:pPr>
        <w:pStyle w:val="Achievement"/>
        <w:numPr>
          <w:ilvl w:val="0"/>
          <w:numId w:val="0"/>
        </w:numPr>
        <w:ind w:left="735" w:hanging="245"/>
        <w:rPr>
          <w:rFonts w:asciiTheme="majorBidi" w:eastAsia="Times New Roman" w:hAnsiTheme="majorBidi" w:cstheme="majorBidi"/>
          <w:iCs/>
          <w:noProof/>
          <w:spacing w:val="0"/>
          <w:sz w:val="24"/>
          <w:szCs w:val="24"/>
        </w:rPr>
      </w:pPr>
      <w:r w:rsidRPr="00CE0B82">
        <w:rPr>
          <w:rFonts w:asciiTheme="majorBidi" w:eastAsia="Times New Roman" w:hAnsiTheme="majorBidi" w:cstheme="majorBidi"/>
          <w:iCs/>
          <w:noProof/>
          <w:spacing w:val="0"/>
          <w:sz w:val="24"/>
          <w:szCs w:val="24"/>
        </w:rPr>
        <w:t>ASK for help as a social club in MIU.</w:t>
      </w:r>
    </w:p>
    <w:p w14:paraId="424435F4" w14:textId="77777777" w:rsidR="009C4E87" w:rsidRPr="00CE0B82" w:rsidRDefault="009C4E87" w:rsidP="009C4E87">
      <w:pPr>
        <w:pStyle w:val="BalloonText"/>
        <w:ind w:left="490"/>
        <w:rPr>
          <w:rFonts w:asciiTheme="majorBidi" w:hAnsiTheme="majorBidi" w:cstheme="majorBidi"/>
          <w:sz w:val="24"/>
          <w:szCs w:val="24"/>
        </w:rPr>
      </w:pPr>
    </w:p>
    <w:p w14:paraId="4DD6B346" w14:textId="77777777" w:rsidR="009C4E87" w:rsidRPr="00CE0B82" w:rsidRDefault="009C4E87" w:rsidP="009C4E87">
      <w:pPr>
        <w:pStyle w:val="Achievement"/>
        <w:numPr>
          <w:ilvl w:val="0"/>
          <w:numId w:val="0"/>
        </w:numPr>
        <w:ind w:left="490"/>
        <w:rPr>
          <w:rFonts w:asciiTheme="majorBidi" w:eastAsia="Times New Roman" w:hAnsiTheme="majorBidi" w:cstheme="majorBidi"/>
          <w:iCs/>
          <w:noProof/>
          <w:spacing w:val="0"/>
          <w:sz w:val="24"/>
          <w:szCs w:val="24"/>
        </w:rPr>
      </w:pPr>
      <w:r w:rsidRPr="00CE0B82">
        <w:rPr>
          <w:rFonts w:asciiTheme="majorBidi" w:eastAsia="Times New Roman" w:hAnsiTheme="majorBidi" w:cstheme="majorBidi"/>
          <w:iCs/>
          <w:noProof/>
          <w:spacing w:val="0"/>
          <w:sz w:val="24"/>
          <w:szCs w:val="24"/>
        </w:rPr>
        <w:t xml:space="preserve">Participated in the National Competition of SIFE (Students in Free Enterprise). </w:t>
      </w:r>
    </w:p>
    <w:p w14:paraId="40A851E8" w14:textId="77777777" w:rsidR="009C4E87" w:rsidRPr="00CE0B82" w:rsidRDefault="009C4E87" w:rsidP="009C4E87">
      <w:pPr>
        <w:pStyle w:val="Achievement"/>
        <w:numPr>
          <w:ilvl w:val="0"/>
          <w:numId w:val="0"/>
        </w:numPr>
        <w:ind w:left="735" w:hanging="245"/>
        <w:rPr>
          <w:rFonts w:asciiTheme="majorBidi" w:eastAsia="Times New Roman" w:hAnsiTheme="majorBidi" w:cstheme="majorBidi"/>
          <w:iCs/>
          <w:noProof/>
          <w:spacing w:val="0"/>
          <w:sz w:val="24"/>
          <w:szCs w:val="24"/>
        </w:rPr>
      </w:pPr>
      <w:r w:rsidRPr="00CE0B82">
        <w:rPr>
          <w:rFonts w:asciiTheme="majorBidi" w:eastAsia="Times New Roman" w:hAnsiTheme="majorBidi" w:cstheme="majorBidi"/>
          <w:iCs/>
          <w:noProof/>
          <w:spacing w:val="0"/>
          <w:sz w:val="24"/>
          <w:szCs w:val="24"/>
        </w:rPr>
        <w:t xml:space="preserve">Develop Student Working Program (SWP) </w:t>
      </w:r>
    </w:p>
    <w:p w14:paraId="145B0414" w14:textId="77777777" w:rsidR="009C4E87" w:rsidRPr="00CE0B82" w:rsidRDefault="009C4E87" w:rsidP="009C4E87">
      <w:pPr>
        <w:ind w:left="1210" w:hanging="720"/>
        <w:jc w:val="both"/>
        <w:rPr>
          <w:rFonts w:asciiTheme="majorBidi" w:hAnsiTheme="majorBidi" w:cstheme="majorBidi"/>
          <w:b/>
          <w:bCs/>
        </w:rPr>
      </w:pPr>
    </w:p>
    <w:p w14:paraId="02B84218" w14:textId="77777777" w:rsidR="009C4E87" w:rsidRPr="00CE0B82" w:rsidRDefault="009C4E87" w:rsidP="009C4E87">
      <w:pPr>
        <w:ind w:left="1210" w:hanging="720"/>
        <w:jc w:val="both"/>
        <w:rPr>
          <w:rFonts w:asciiTheme="majorBidi" w:hAnsiTheme="majorBidi" w:cstheme="majorBidi"/>
          <w:i/>
          <w:iCs/>
        </w:rPr>
      </w:pPr>
      <w:r w:rsidRPr="00CE0B82">
        <w:rPr>
          <w:rFonts w:asciiTheme="majorBidi" w:hAnsiTheme="majorBidi" w:cstheme="majorBidi"/>
          <w:i/>
          <w:iCs/>
        </w:rPr>
        <w:t>Organized the following workshops for MIU staff:</w:t>
      </w:r>
    </w:p>
    <w:p w14:paraId="71CC497D" w14:textId="77777777" w:rsidR="009C4E87" w:rsidRPr="00CE0B82" w:rsidRDefault="009C4E87" w:rsidP="009C4E87">
      <w:pPr>
        <w:ind w:left="490"/>
        <w:rPr>
          <w:rFonts w:asciiTheme="majorBidi" w:hAnsiTheme="majorBidi" w:cstheme="majorBidi"/>
          <w:iCs/>
        </w:rPr>
      </w:pPr>
      <w:r w:rsidRPr="00CE0B82">
        <w:rPr>
          <w:rFonts w:asciiTheme="majorBidi" w:hAnsiTheme="majorBidi" w:cstheme="majorBidi"/>
          <w:iCs/>
        </w:rPr>
        <w:t>Case writing by George Washington, USA</w:t>
      </w:r>
    </w:p>
    <w:p w14:paraId="452C3826" w14:textId="77777777" w:rsidR="009C4E87" w:rsidRPr="00CE0B82" w:rsidRDefault="009C4E87" w:rsidP="009C4E87">
      <w:pPr>
        <w:ind w:left="490"/>
        <w:rPr>
          <w:rFonts w:asciiTheme="majorBidi" w:hAnsiTheme="majorBidi" w:cstheme="majorBidi"/>
          <w:iCs/>
        </w:rPr>
      </w:pPr>
      <w:r w:rsidRPr="00CE0B82">
        <w:rPr>
          <w:rFonts w:asciiTheme="majorBidi" w:hAnsiTheme="majorBidi" w:cstheme="majorBidi"/>
          <w:iCs/>
        </w:rPr>
        <w:t xml:space="preserve">Assessment procedures by </w:t>
      </w:r>
      <w:proofErr w:type="spellStart"/>
      <w:r w:rsidRPr="00CE0B82">
        <w:rPr>
          <w:rFonts w:asciiTheme="majorBidi" w:hAnsiTheme="majorBidi" w:cstheme="majorBidi"/>
          <w:iCs/>
        </w:rPr>
        <w:t>Edexcel</w:t>
      </w:r>
      <w:proofErr w:type="spellEnd"/>
      <w:r w:rsidRPr="00CE0B82">
        <w:rPr>
          <w:rFonts w:asciiTheme="majorBidi" w:hAnsiTheme="majorBidi" w:cstheme="majorBidi"/>
          <w:iCs/>
        </w:rPr>
        <w:t xml:space="preserve"> Organization, England</w:t>
      </w:r>
    </w:p>
    <w:p w14:paraId="4C72DE66" w14:textId="77777777" w:rsidR="009C4E87" w:rsidRPr="00CE0B82" w:rsidRDefault="009C4E87" w:rsidP="005F0CB6">
      <w:pPr>
        <w:ind w:left="720" w:hanging="720"/>
        <w:rPr>
          <w:rFonts w:asciiTheme="majorBidi" w:hAnsiTheme="majorBidi" w:cstheme="majorBidi"/>
        </w:rPr>
      </w:pPr>
    </w:p>
    <w:p w14:paraId="6DCACBAA" w14:textId="77777777" w:rsidR="00186F6C" w:rsidRPr="00CE0B82" w:rsidRDefault="00186F6C" w:rsidP="005F0CB6">
      <w:pPr>
        <w:ind w:left="720" w:hanging="720"/>
        <w:rPr>
          <w:rFonts w:asciiTheme="majorBidi" w:hAnsiTheme="majorBidi" w:cstheme="majorBidi"/>
        </w:rPr>
      </w:pPr>
    </w:p>
    <w:p w14:paraId="17F42615" w14:textId="00FE5632" w:rsidR="00B53AB4" w:rsidRPr="00CE0B82" w:rsidRDefault="005911EE" w:rsidP="00B53AB4">
      <w:pPr>
        <w:ind w:left="720" w:hanging="720"/>
        <w:rPr>
          <w:rFonts w:asciiTheme="majorBidi" w:hAnsiTheme="majorBidi" w:cstheme="majorBidi"/>
        </w:rPr>
      </w:pPr>
      <w:r w:rsidRPr="00CE0B82">
        <w:rPr>
          <w:rFonts w:asciiTheme="majorBidi" w:hAnsiTheme="majorBidi" w:cstheme="majorBidi"/>
        </w:rPr>
        <w:t xml:space="preserve">August 1995- Jan 1997, </w:t>
      </w:r>
      <w:r w:rsidR="00B53AB4" w:rsidRPr="00CE0B82">
        <w:rPr>
          <w:rFonts w:asciiTheme="majorBidi" w:hAnsiTheme="majorBidi" w:cstheme="majorBidi"/>
        </w:rPr>
        <w:t xml:space="preserve">Research Specialist, </w:t>
      </w:r>
      <w:proofErr w:type="spellStart"/>
      <w:r w:rsidR="00B53AB4" w:rsidRPr="00CE0B82">
        <w:rPr>
          <w:rFonts w:asciiTheme="majorBidi" w:hAnsiTheme="majorBidi" w:cstheme="majorBidi"/>
        </w:rPr>
        <w:t>Société</w:t>
      </w:r>
      <w:proofErr w:type="spellEnd"/>
      <w:r w:rsidR="00223282">
        <w:rPr>
          <w:rFonts w:asciiTheme="majorBidi" w:hAnsiTheme="majorBidi" w:cstheme="majorBidi"/>
        </w:rPr>
        <w:t xml:space="preserve"> </w:t>
      </w:r>
      <w:proofErr w:type="spellStart"/>
      <w:r w:rsidR="00B53AB4" w:rsidRPr="00CE0B82">
        <w:rPr>
          <w:rFonts w:asciiTheme="majorBidi" w:hAnsiTheme="majorBidi" w:cstheme="majorBidi"/>
        </w:rPr>
        <w:t>Arabe</w:t>
      </w:r>
      <w:proofErr w:type="spellEnd"/>
      <w:r w:rsidR="00223282">
        <w:rPr>
          <w:rFonts w:asciiTheme="majorBidi" w:hAnsiTheme="majorBidi" w:cstheme="majorBidi"/>
        </w:rPr>
        <w:t xml:space="preserve"> </w:t>
      </w:r>
      <w:proofErr w:type="spellStart"/>
      <w:r w:rsidR="00B53AB4" w:rsidRPr="00CE0B82">
        <w:rPr>
          <w:rFonts w:asciiTheme="majorBidi" w:hAnsiTheme="majorBidi" w:cstheme="majorBidi"/>
        </w:rPr>
        <w:t>Internationale</w:t>
      </w:r>
      <w:proofErr w:type="spellEnd"/>
      <w:r w:rsidR="00B53AB4" w:rsidRPr="00CE0B82">
        <w:rPr>
          <w:rFonts w:asciiTheme="majorBidi" w:hAnsiTheme="majorBidi" w:cstheme="majorBidi"/>
        </w:rPr>
        <w:t xml:space="preserve"> de </w:t>
      </w:r>
      <w:proofErr w:type="spellStart"/>
      <w:r w:rsidR="00B53AB4" w:rsidRPr="00CE0B82">
        <w:rPr>
          <w:rFonts w:asciiTheme="majorBidi" w:hAnsiTheme="majorBidi" w:cstheme="majorBidi"/>
        </w:rPr>
        <w:t>Banque</w:t>
      </w:r>
      <w:proofErr w:type="spellEnd"/>
      <w:r w:rsidR="00B53AB4" w:rsidRPr="00CE0B82">
        <w:rPr>
          <w:rFonts w:asciiTheme="majorBidi" w:hAnsiTheme="majorBidi" w:cstheme="majorBidi"/>
        </w:rPr>
        <w:t xml:space="preserve"> (SAIB)</w:t>
      </w:r>
      <w:proofErr w:type="gramStart"/>
      <w:r w:rsidR="00B53AB4" w:rsidRPr="00CE0B82">
        <w:rPr>
          <w:rFonts w:asciiTheme="majorBidi" w:hAnsiTheme="majorBidi" w:cstheme="majorBidi"/>
        </w:rPr>
        <w:t>,  Egypt</w:t>
      </w:r>
      <w:proofErr w:type="gramEnd"/>
      <w:r w:rsidR="00B53AB4" w:rsidRPr="00CE0B82">
        <w:rPr>
          <w:rFonts w:asciiTheme="majorBidi" w:hAnsiTheme="majorBidi" w:cstheme="majorBidi"/>
        </w:rPr>
        <w:t>.</w:t>
      </w:r>
    </w:p>
    <w:p w14:paraId="0C65A7B5" w14:textId="77777777" w:rsidR="005911EE" w:rsidRPr="00CE0B82" w:rsidRDefault="005911EE" w:rsidP="00B53AB4">
      <w:pPr>
        <w:ind w:left="720" w:hanging="720"/>
        <w:rPr>
          <w:rFonts w:asciiTheme="majorBidi" w:hAnsiTheme="majorBidi" w:cstheme="majorBidi"/>
        </w:rPr>
      </w:pPr>
    </w:p>
    <w:p w14:paraId="652208D8" w14:textId="77777777" w:rsidR="00DE1051" w:rsidRDefault="00DE1051" w:rsidP="00A7250F">
      <w:pPr>
        <w:rPr>
          <w:rFonts w:asciiTheme="majorBidi" w:hAnsiTheme="majorBidi" w:cstheme="majorBidi"/>
          <w:b/>
          <w:caps/>
        </w:rPr>
      </w:pPr>
    </w:p>
    <w:p w14:paraId="65BA2B8C" w14:textId="77777777" w:rsidR="00DE1051" w:rsidRDefault="00DE1051" w:rsidP="00200278">
      <w:pPr>
        <w:ind w:left="720" w:hanging="720"/>
        <w:rPr>
          <w:rFonts w:asciiTheme="majorBidi" w:hAnsiTheme="majorBidi" w:cstheme="majorBidi"/>
          <w:b/>
          <w:caps/>
        </w:rPr>
      </w:pPr>
    </w:p>
    <w:p w14:paraId="185A18C1" w14:textId="6CBB057C" w:rsidR="00B02F69" w:rsidRPr="00200278" w:rsidRDefault="00B02F69" w:rsidP="00200278">
      <w:pPr>
        <w:ind w:left="720" w:hanging="720"/>
        <w:rPr>
          <w:rFonts w:asciiTheme="majorBidi" w:hAnsiTheme="majorBidi" w:cstheme="majorBidi"/>
          <w:caps/>
        </w:rPr>
      </w:pPr>
      <w:r w:rsidRPr="00CE0B82">
        <w:rPr>
          <w:rFonts w:asciiTheme="majorBidi" w:hAnsiTheme="majorBidi" w:cstheme="majorBidi"/>
          <w:b/>
          <w:caps/>
        </w:rPr>
        <w:t>Courses Taught</w:t>
      </w:r>
    </w:p>
    <w:p w14:paraId="537453B1" w14:textId="77777777" w:rsidR="00731B96" w:rsidRPr="00CE0B82" w:rsidRDefault="00731B96" w:rsidP="00731B96">
      <w:pPr>
        <w:ind w:left="720" w:hanging="720"/>
        <w:rPr>
          <w:rFonts w:asciiTheme="majorBidi" w:hAnsiTheme="majorBidi" w:cstheme="majorBidi"/>
        </w:rPr>
      </w:pPr>
      <w:r w:rsidRPr="00CE0B82">
        <w:rPr>
          <w:rFonts w:asciiTheme="majorBidi" w:hAnsiTheme="majorBidi" w:cstheme="majorBidi"/>
        </w:rPr>
        <w:t>Undergraduate</w:t>
      </w:r>
      <w:r w:rsidRPr="00CE0B82">
        <w:rPr>
          <w:rFonts w:asciiTheme="majorBidi" w:hAnsiTheme="majorBidi" w:cstheme="majorBidi"/>
        </w:rPr>
        <w:tab/>
      </w:r>
      <w:r w:rsidRPr="00CE0B82">
        <w:rPr>
          <w:rFonts w:asciiTheme="majorBidi" w:hAnsiTheme="majorBidi" w:cstheme="majorBidi"/>
        </w:rPr>
        <w:tab/>
        <w:t>Principles of Marketing</w:t>
      </w:r>
    </w:p>
    <w:p w14:paraId="30BB9441" w14:textId="77777777" w:rsidR="00731B96" w:rsidRPr="00CE0B82" w:rsidRDefault="00731B96" w:rsidP="00731B96">
      <w:pPr>
        <w:ind w:left="720" w:hanging="720"/>
        <w:rPr>
          <w:rFonts w:asciiTheme="majorBidi" w:hAnsiTheme="majorBidi" w:cstheme="majorBidi"/>
        </w:rPr>
      </w:pPr>
      <w:r w:rsidRPr="00CE0B82">
        <w:rPr>
          <w:rFonts w:asciiTheme="majorBidi" w:hAnsiTheme="majorBidi" w:cstheme="majorBidi"/>
        </w:rPr>
        <w:tab/>
      </w:r>
      <w:r w:rsidRPr="00CE0B82">
        <w:rPr>
          <w:rFonts w:asciiTheme="majorBidi" w:hAnsiTheme="majorBidi" w:cstheme="majorBidi"/>
        </w:rPr>
        <w:tab/>
      </w:r>
      <w:r w:rsidRPr="00CE0B82">
        <w:rPr>
          <w:rFonts w:asciiTheme="majorBidi" w:hAnsiTheme="majorBidi" w:cstheme="majorBidi"/>
        </w:rPr>
        <w:tab/>
        <w:t>Consumer Behavior</w:t>
      </w:r>
    </w:p>
    <w:p w14:paraId="27334B1F" w14:textId="77777777" w:rsidR="005116F7" w:rsidRPr="00CE0B82" w:rsidRDefault="00731B96" w:rsidP="002541DE">
      <w:pPr>
        <w:ind w:left="720" w:hanging="720"/>
        <w:rPr>
          <w:rFonts w:asciiTheme="majorBidi" w:hAnsiTheme="majorBidi" w:cstheme="majorBidi"/>
        </w:rPr>
      </w:pPr>
      <w:r w:rsidRPr="00CE0B82">
        <w:rPr>
          <w:rFonts w:asciiTheme="majorBidi" w:hAnsiTheme="majorBidi" w:cstheme="majorBidi"/>
        </w:rPr>
        <w:tab/>
      </w:r>
      <w:r w:rsidRPr="00CE0B82">
        <w:rPr>
          <w:rFonts w:asciiTheme="majorBidi" w:hAnsiTheme="majorBidi" w:cstheme="majorBidi"/>
        </w:rPr>
        <w:tab/>
      </w:r>
      <w:r w:rsidRPr="00CE0B82">
        <w:rPr>
          <w:rFonts w:asciiTheme="majorBidi" w:hAnsiTheme="majorBidi" w:cstheme="majorBidi"/>
        </w:rPr>
        <w:tab/>
      </w:r>
      <w:r w:rsidR="005116F7" w:rsidRPr="00CE0B82">
        <w:rPr>
          <w:rFonts w:asciiTheme="majorBidi" w:hAnsiTheme="majorBidi" w:cstheme="majorBidi"/>
        </w:rPr>
        <w:t>Service Marketing</w:t>
      </w:r>
    </w:p>
    <w:p w14:paraId="75D59F01" w14:textId="77777777" w:rsidR="00B47BAC" w:rsidRPr="00CE0B82" w:rsidRDefault="005116F7" w:rsidP="00B47BAC">
      <w:pPr>
        <w:ind w:left="2880" w:hanging="720"/>
        <w:rPr>
          <w:rFonts w:asciiTheme="majorBidi" w:hAnsiTheme="majorBidi" w:cstheme="majorBidi"/>
        </w:rPr>
      </w:pPr>
      <w:r w:rsidRPr="00CE0B82">
        <w:rPr>
          <w:rFonts w:asciiTheme="majorBidi" w:hAnsiTheme="majorBidi" w:cstheme="majorBidi"/>
        </w:rPr>
        <w:t>Marketing Research</w:t>
      </w:r>
    </w:p>
    <w:p w14:paraId="1F41D2CA" w14:textId="77777777" w:rsidR="00B47BAC" w:rsidRPr="00CE0B82" w:rsidRDefault="00B47BAC" w:rsidP="00B47BAC">
      <w:pPr>
        <w:ind w:left="2880" w:hanging="720"/>
        <w:rPr>
          <w:rFonts w:asciiTheme="majorBidi" w:hAnsiTheme="majorBidi" w:cstheme="majorBidi"/>
          <w:bCs/>
        </w:rPr>
      </w:pPr>
      <w:r w:rsidRPr="00CE0B82">
        <w:rPr>
          <w:rFonts w:asciiTheme="majorBidi" w:hAnsiTheme="majorBidi" w:cstheme="majorBidi"/>
          <w:bCs/>
        </w:rPr>
        <w:t>International Marketing</w:t>
      </w:r>
    </w:p>
    <w:p w14:paraId="3B4058BD" w14:textId="77777777" w:rsidR="00B47BAC" w:rsidRDefault="00B47BAC" w:rsidP="00B47BAC">
      <w:pPr>
        <w:ind w:left="2880" w:hanging="720"/>
        <w:rPr>
          <w:rFonts w:asciiTheme="majorBidi" w:hAnsiTheme="majorBidi" w:cstheme="majorBidi"/>
          <w:bCs/>
        </w:rPr>
      </w:pPr>
      <w:r w:rsidRPr="00CE0B82">
        <w:rPr>
          <w:rFonts w:asciiTheme="majorBidi" w:hAnsiTheme="majorBidi" w:cstheme="majorBidi"/>
          <w:bCs/>
        </w:rPr>
        <w:lastRenderedPageBreak/>
        <w:t>Brand Management</w:t>
      </w:r>
    </w:p>
    <w:p w14:paraId="2F998FC7" w14:textId="7E108C7F" w:rsidR="000C11CB" w:rsidRDefault="000C11CB" w:rsidP="00B47BAC">
      <w:pPr>
        <w:ind w:left="2880" w:hanging="720"/>
        <w:rPr>
          <w:rFonts w:asciiTheme="majorBidi" w:hAnsiTheme="majorBidi" w:cstheme="majorBidi"/>
          <w:bCs/>
        </w:rPr>
      </w:pPr>
      <w:r>
        <w:rPr>
          <w:rFonts w:asciiTheme="majorBidi" w:hAnsiTheme="majorBidi" w:cstheme="majorBidi"/>
          <w:bCs/>
        </w:rPr>
        <w:t>Marketing in the MENA region</w:t>
      </w:r>
    </w:p>
    <w:p w14:paraId="7FE1938E" w14:textId="0BE6A98C" w:rsidR="00DE1051" w:rsidRDefault="00DE1051" w:rsidP="00B47BAC">
      <w:pPr>
        <w:ind w:left="2880" w:hanging="720"/>
        <w:rPr>
          <w:rFonts w:asciiTheme="majorBidi" w:hAnsiTheme="majorBidi" w:cstheme="majorBidi"/>
          <w:bCs/>
        </w:rPr>
      </w:pPr>
      <w:r>
        <w:rPr>
          <w:rFonts w:asciiTheme="majorBidi" w:hAnsiTheme="majorBidi" w:cstheme="majorBidi"/>
          <w:bCs/>
        </w:rPr>
        <w:t>International Business</w:t>
      </w:r>
    </w:p>
    <w:p w14:paraId="17374BF7" w14:textId="62F11491" w:rsidR="005B7882" w:rsidRDefault="005B7882" w:rsidP="00B47BAC">
      <w:pPr>
        <w:ind w:left="2880" w:hanging="720"/>
        <w:rPr>
          <w:rFonts w:asciiTheme="majorBidi" w:hAnsiTheme="majorBidi" w:cstheme="majorBidi"/>
          <w:bCs/>
        </w:rPr>
      </w:pPr>
      <w:r>
        <w:rPr>
          <w:rFonts w:asciiTheme="majorBidi" w:hAnsiTheme="majorBidi" w:cstheme="majorBidi"/>
          <w:bCs/>
        </w:rPr>
        <w:t>Marketing Channel Strategy (virtual)</w:t>
      </w:r>
    </w:p>
    <w:p w14:paraId="3F6A0FE8" w14:textId="55AEDDFC" w:rsidR="005B7882" w:rsidRDefault="005B7882" w:rsidP="00B47BAC">
      <w:pPr>
        <w:ind w:left="2880" w:hanging="720"/>
        <w:rPr>
          <w:rFonts w:asciiTheme="majorBidi" w:hAnsiTheme="majorBidi" w:cstheme="majorBidi"/>
          <w:bCs/>
        </w:rPr>
      </w:pPr>
      <w:r>
        <w:rPr>
          <w:rFonts w:asciiTheme="majorBidi" w:hAnsiTheme="majorBidi" w:cstheme="majorBidi"/>
          <w:bCs/>
        </w:rPr>
        <w:t>Capstone Course, graduation project (Virtual)</w:t>
      </w:r>
    </w:p>
    <w:p w14:paraId="322574F9" w14:textId="62054980" w:rsidR="00DE1051" w:rsidRPr="00CE0B82" w:rsidRDefault="00DE1051" w:rsidP="00B47BAC">
      <w:pPr>
        <w:ind w:left="2880" w:hanging="720"/>
        <w:rPr>
          <w:rFonts w:asciiTheme="majorBidi" w:hAnsiTheme="majorBidi" w:cstheme="majorBidi"/>
        </w:rPr>
      </w:pPr>
      <w:r>
        <w:rPr>
          <w:rFonts w:asciiTheme="majorBidi" w:hAnsiTheme="majorBidi" w:cstheme="majorBidi"/>
          <w:bCs/>
        </w:rPr>
        <w:t>Business Strategy (Virtual)</w:t>
      </w:r>
    </w:p>
    <w:p w14:paraId="2E991DD5" w14:textId="77777777" w:rsidR="00731B96" w:rsidRPr="00CE0B82" w:rsidRDefault="00731B96" w:rsidP="00B47BAC">
      <w:pPr>
        <w:rPr>
          <w:rFonts w:asciiTheme="majorBidi" w:hAnsiTheme="majorBidi" w:cstheme="majorBidi"/>
          <w:b/>
          <w:caps/>
        </w:rPr>
      </w:pPr>
      <w:r w:rsidRPr="00CE0B82">
        <w:rPr>
          <w:rFonts w:asciiTheme="majorBidi" w:hAnsiTheme="majorBidi" w:cstheme="majorBidi"/>
        </w:rPr>
        <w:tab/>
      </w:r>
      <w:r w:rsidRPr="00CE0B82">
        <w:rPr>
          <w:rFonts w:asciiTheme="majorBidi" w:hAnsiTheme="majorBidi" w:cstheme="majorBidi"/>
        </w:rPr>
        <w:tab/>
      </w:r>
      <w:r w:rsidRPr="00CE0B82">
        <w:rPr>
          <w:rFonts w:asciiTheme="majorBidi" w:hAnsiTheme="majorBidi" w:cstheme="majorBidi"/>
        </w:rPr>
        <w:tab/>
      </w:r>
      <w:r w:rsidRPr="00CE0B82">
        <w:rPr>
          <w:rFonts w:asciiTheme="majorBidi" w:hAnsiTheme="majorBidi" w:cstheme="majorBidi"/>
        </w:rPr>
        <w:tab/>
      </w:r>
      <w:r w:rsidRPr="00CE0B82">
        <w:rPr>
          <w:rFonts w:asciiTheme="majorBidi" w:hAnsiTheme="majorBidi" w:cstheme="majorBidi"/>
        </w:rPr>
        <w:tab/>
      </w:r>
    </w:p>
    <w:p w14:paraId="6109E51A" w14:textId="5DCE4B6D" w:rsidR="001320D7" w:rsidRDefault="00C9205E" w:rsidP="0037290B">
      <w:pPr>
        <w:rPr>
          <w:rFonts w:asciiTheme="majorBidi" w:hAnsiTheme="majorBidi" w:cstheme="majorBidi"/>
        </w:rPr>
      </w:pPr>
      <w:r w:rsidRPr="00CE0B82">
        <w:rPr>
          <w:rFonts w:asciiTheme="majorBidi" w:hAnsiTheme="majorBidi" w:cstheme="majorBidi"/>
        </w:rPr>
        <w:t xml:space="preserve">Graduate    </w:t>
      </w:r>
      <w:r w:rsidRPr="00CE0B82">
        <w:rPr>
          <w:rFonts w:asciiTheme="majorBidi" w:hAnsiTheme="majorBidi" w:cstheme="majorBidi"/>
        </w:rPr>
        <w:tab/>
      </w:r>
      <w:r w:rsidRPr="00CE0B82">
        <w:rPr>
          <w:rFonts w:asciiTheme="majorBidi" w:hAnsiTheme="majorBidi" w:cstheme="majorBidi"/>
        </w:rPr>
        <w:tab/>
        <w:t>Marketing Management</w:t>
      </w:r>
    </w:p>
    <w:p w14:paraId="3086E82F" w14:textId="77777777" w:rsidR="005B7882" w:rsidRPr="00200278" w:rsidRDefault="005B7882" w:rsidP="0037290B">
      <w:pPr>
        <w:rPr>
          <w:rFonts w:asciiTheme="majorBidi" w:hAnsiTheme="majorBidi" w:cstheme="majorBidi"/>
        </w:rPr>
      </w:pPr>
    </w:p>
    <w:p w14:paraId="53A7100E" w14:textId="77777777" w:rsidR="00B02F69" w:rsidRPr="00CE0B82" w:rsidRDefault="00B02F69" w:rsidP="0037290B">
      <w:pPr>
        <w:rPr>
          <w:rFonts w:asciiTheme="majorBidi" w:hAnsiTheme="majorBidi" w:cstheme="majorBidi"/>
        </w:rPr>
      </w:pPr>
      <w:r w:rsidRPr="00CE0B82">
        <w:rPr>
          <w:rFonts w:asciiTheme="majorBidi" w:hAnsiTheme="majorBidi" w:cstheme="majorBidi"/>
          <w:b/>
          <w:caps/>
        </w:rPr>
        <w:t>Intellectual Contributions</w:t>
      </w:r>
    </w:p>
    <w:p w14:paraId="4B1FBB5B" w14:textId="77777777" w:rsidR="00B02F69" w:rsidRPr="00CE0B82" w:rsidRDefault="00B02F69" w:rsidP="00B02F69">
      <w:pPr>
        <w:rPr>
          <w:rFonts w:asciiTheme="majorBidi" w:hAnsiTheme="majorBidi" w:cstheme="majorBidi"/>
          <w:i/>
        </w:rPr>
      </w:pPr>
    </w:p>
    <w:p w14:paraId="1B637CD5" w14:textId="77777777" w:rsidR="005B6E85" w:rsidRPr="00CE0B82" w:rsidRDefault="005B6E85" w:rsidP="005B6E85">
      <w:pPr>
        <w:pStyle w:val="Subtitle"/>
        <w:numPr>
          <w:ilvl w:val="0"/>
          <w:numId w:val="10"/>
        </w:numPr>
        <w:rPr>
          <w:rFonts w:asciiTheme="majorBidi" w:hAnsiTheme="majorBidi" w:cstheme="majorBidi"/>
        </w:rPr>
      </w:pPr>
      <w:r w:rsidRPr="00CE0B82">
        <w:rPr>
          <w:rFonts w:asciiTheme="majorBidi" w:hAnsiTheme="majorBidi" w:cstheme="majorBidi"/>
        </w:rPr>
        <w:t>Refereed Articles</w:t>
      </w:r>
    </w:p>
    <w:p w14:paraId="52B8CB00" w14:textId="77777777" w:rsidR="008B6FE7" w:rsidRPr="00CE0B82" w:rsidRDefault="008B6FE7" w:rsidP="008B6FE7">
      <w:pPr>
        <w:pStyle w:val="Subtitle"/>
        <w:rPr>
          <w:rFonts w:asciiTheme="majorBidi" w:hAnsiTheme="majorBidi" w:cstheme="majorBidi"/>
          <w:u w:val="single"/>
        </w:rPr>
      </w:pPr>
      <w:r w:rsidRPr="00CE0B82">
        <w:rPr>
          <w:rFonts w:asciiTheme="majorBidi" w:hAnsiTheme="majorBidi" w:cstheme="majorBidi"/>
          <w:u w:val="single"/>
        </w:rPr>
        <w:t xml:space="preserve">Refereed Journal Publications </w:t>
      </w:r>
    </w:p>
    <w:p w14:paraId="16508DC1" w14:textId="77777777" w:rsidR="00FC4493" w:rsidRPr="00CE0B82" w:rsidRDefault="00FC4493" w:rsidP="00FC4493">
      <w:pPr>
        <w:pStyle w:val="BodyText"/>
        <w:spacing w:after="0"/>
        <w:rPr>
          <w:rFonts w:asciiTheme="majorBidi" w:hAnsiTheme="majorBidi" w:cstheme="majorBidi"/>
        </w:rPr>
      </w:pPr>
    </w:p>
    <w:p w14:paraId="2B5AD4EB" w14:textId="77777777" w:rsidR="00FC4493" w:rsidRPr="00CE0B82" w:rsidRDefault="00FC4493" w:rsidP="00A33063">
      <w:pPr>
        <w:rPr>
          <w:rFonts w:asciiTheme="majorBidi" w:hAnsiTheme="majorBidi" w:cstheme="majorBidi"/>
        </w:rPr>
      </w:pPr>
      <w:r w:rsidRPr="00CE0B82">
        <w:rPr>
          <w:rFonts w:asciiTheme="majorBidi" w:hAnsiTheme="majorBidi" w:cstheme="majorBidi"/>
        </w:rPr>
        <w:t>Sa</w:t>
      </w:r>
      <w:r w:rsidR="00A33063" w:rsidRPr="00CE0B82">
        <w:rPr>
          <w:rFonts w:asciiTheme="majorBidi" w:hAnsiTheme="majorBidi" w:cstheme="majorBidi"/>
        </w:rPr>
        <w:t>mir, R. and Mourad, M. (</w:t>
      </w:r>
      <w:r w:rsidRPr="00CE0B82">
        <w:rPr>
          <w:rFonts w:asciiTheme="majorBidi" w:hAnsiTheme="majorBidi" w:cstheme="majorBidi"/>
        </w:rPr>
        <w:t xml:space="preserve">2014), "The Adoption of technological Innovations in a Service Context: an Empirical Study on the Higher Education in Egypt," </w:t>
      </w:r>
      <w:r w:rsidRPr="00CE0B82">
        <w:rPr>
          <w:rFonts w:asciiTheme="majorBidi" w:hAnsiTheme="majorBidi" w:cstheme="majorBidi"/>
          <w:i/>
          <w:iCs/>
        </w:rPr>
        <w:t>Journal of Business and Industrial marketing, Special issue of innovation in higher education marketing</w:t>
      </w:r>
      <w:r w:rsidR="00A33063" w:rsidRPr="00CE0B82">
        <w:rPr>
          <w:rFonts w:asciiTheme="majorBidi" w:hAnsiTheme="majorBidi" w:cstheme="majorBidi"/>
        </w:rPr>
        <w:t xml:space="preserve">, 29(6), 525-545. </w:t>
      </w:r>
      <w:r w:rsidRPr="00CE0B82">
        <w:rPr>
          <w:rFonts w:asciiTheme="majorBidi" w:hAnsiTheme="majorBidi" w:cstheme="majorBidi"/>
          <w:color w:val="000000"/>
        </w:rPr>
        <w:t>Emerald, ISSN: 0885-8624.</w:t>
      </w:r>
    </w:p>
    <w:p w14:paraId="56A710DD" w14:textId="77777777" w:rsidR="00FC4493" w:rsidRPr="00CE0B82" w:rsidRDefault="00FC4493" w:rsidP="00FC4493">
      <w:pPr>
        <w:rPr>
          <w:rFonts w:asciiTheme="majorBidi" w:hAnsiTheme="majorBidi" w:cstheme="majorBidi"/>
          <w:b/>
          <w:bCs/>
          <w:i/>
          <w:iCs/>
        </w:rPr>
      </w:pPr>
      <w:r w:rsidRPr="00CE0B82">
        <w:rPr>
          <w:rFonts w:asciiTheme="majorBidi" w:hAnsiTheme="majorBidi" w:cstheme="majorBidi"/>
          <w:b/>
          <w:bCs/>
          <w:i/>
          <w:iCs/>
        </w:rPr>
        <w:t>Cabell's Directory of Publishing Opportunities in Management and Marketing</w:t>
      </w:r>
    </w:p>
    <w:p w14:paraId="623ED1CA" w14:textId="77777777" w:rsidR="00FC4493" w:rsidRPr="00CE0B82" w:rsidRDefault="00FC4493" w:rsidP="00FC4493">
      <w:pPr>
        <w:rPr>
          <w:rFonts w:asciiTheme="majorBidi" w:hAnsiTheme="majorBidi" w:cstheme="majorBidi"/>
          <w:b/>
          <w:bCs/>
          <w:i/>
          <w:iCs/>
        </w:rPr>
      </w:pPr>
      <w:r w:rsidRPr="00CE0B82">
        <w:rPr>
          <w:rFonts w:asciiTheme="majorBidi" w:hAnsiTheme="majorBidi" w:cstheme="majorBidi"/>
          <w:b/>
          <w:bCs/>
          <w:i/>
          <w:iCs/>
        </w:rPr>
        <w:t>Ranked (A) by The Australian Business Deans Council (ABDC), 2013</w:t>
      </w:r>
    </w:p>
    <w:p w14:paraId="1F03149E" w14:textId="77777777" w:rsidR="00FC4493" w:rsidRPr="00CE0B82" w:rsidRDefault="00FC4493" w:rsidP="00FC4493">
      <w:pPr>
        <w:rPr>
          <w:rFonts w:asciiTheme="majorBidi" w:hAnsiTheme="majorBidi" w:cstheme="majorBidi"/>
          <w:b/>
          <w:bCs/>
          <w:i/>
          <w:iCs/>
        </w:rPr>
      </w:pPr>
      <w:r w:rsidRPr="00CE0B82">
        <w:rPr>
          <w:rFonts w:asciiTheme="majorBidi" w:hAnsiTheme="majorBidi" w:cstheme="majorBidi"/>
          <w:b/>
          <w:bCs/>
          <w:i/>
          <w:iCs/>
        </w:rPr>
        <w:t>Indexed in Scopus  (2011) with an impact factor of 0.689.</w:t>
      </w:r>
    </w:p>
    <w:p w14:paraId="543AA9E5" w14:textId="77777777" w:rsidR="00FC4493" w:rsidRPr="00CE0B82" w:rsidRDefault="00FC4493" w:rsidP="00453335">
      <w:pPr>
        <w:pStyle w:val="BodyText"/>
        <w:spacing w:after="0"/>
        <w:rPr>
          <w:rFonts w:asciiTheme="majorBidi" w:hAnsiTheme="majorBidi" w:cstheme="majorBidi"/>
          <w:color w:val="000000"/>
        </w:rPr>
      </w:pPr>
    </w:p>
    <w:p w14:paraId="69948E61" w14:textId="77777777" w:rsidR="00453335" w:rsidRPr="00CE0B82" w:rsidRDefault="00453335" w:rsidP="00453335">
      <w:pPr>
        <w:pStyle w:val="BodyText"/>
        <w:spacing w:after="0"/>
        <w:rPr>
          <w:rFonts w:asciiTheme="majorBidi" w:hAnsiTheme="majorBidi" w:cstheme="majorBidi"/>
          <w:color w:val="000000"/>
        </w:rPr>
      </w:pPr>
      <w:r w:rsidRPr="00CE0B82">
        <w:rPr>
          <w:rFonts w:asciiTheme="majorBidi" w:hAnsiTheme="majorBidi" w:cstheme="majorBidi"/>
          <w:color w:val="000000"/>
        </w:rPr>
        <w:t xml:space="preserve">Mourad, M. (2013) </w:t>
      </w:r>
      <w:r w:rsidRPr="00CE0B82">
        <w:t xml:space="preserve">"Students' perception of quality assurance activities: Case study from the European higher education market", Sustainability Accounting, Management and Policy Journal, 4(3), 345 – 365. </w:t>
      </w:r>
      <w:r w:rsidRPr="00CE0B82">
        <w:rPr>
          <w:rFonts w:asciiTheme="majorBidi" w:hAnsiTheme="majorBidi" w:cstheme="majorBidi"/>
          <w:color w:val="000000"/>
        </w:rPr>
        <w:t>Emerald, ISSN: 2040-8021.</w:t>
      </w:r>
    </w:p>
    <w:p w14:paraId="0327176D" w14:textId="77777777" w:rsidR="00453335" w:rsidRPr="00CE0B82" w:rsidRDefault="00453335" w:rsidP="00453335">
      <w:pPr>
        <w:rPr>
          <w:rFonts w:asciiTheme="majorBidi" w:hAnsiTheme="majorBidi" w:cstheme="majorBidi"/>
          <w:b/>
          <w:bCs/>
          <w:i/>
          <w:iCs/>
        </w:rPr>
      </w:pPr>
      <w:r w:rsidRPr="00CE0B82">
        <w:rPr>
          <w:rFonts w:asciiTheme="majorBidi" w:hAnsiTheme="majorBidi" w:cstheme="majorBidi"/>
          <w:b/>
          <w:bCs/>
          <w:i/>
          <w:iCs/>
        </w:rPr>
        <w:t>Ranked (B) by The Australian Business Deans Council (ABDC), 2013</w:t>
      </w:r>
    </w:p>
    <w:p w14:paraId="0DBA7190" w14:textId="77777777" w:rsidR="00453335" w:rsidRPr="00CE0B82" w:rsidRDefault="00453335" w:rsidP="00C11D21">
      <w:pPr>
        <w:pStyle w:val="BodyText"/>
        <w:spacing w:after="0"/>
        <w:rPr>
          <w:rFonts w:asciiTheme="majorBidi" w:hAnsiTheme="majorBidi" w:cstheme="majorBidi"/>
          <w:color w:val="000000"/>
        </w:rPr>
      </w:pPr>
    </w:p>
    <w:p w14:paraId="44A3674C" w14:textId="77777777" w:rsidR="00C11D21" w:rsidRPr="00CE0B82" w:rsidRDefault="00C11D21" w:rsidP="00C11D21">
      <w:pPr>
        <w:pStyle w:val="BodyText"/>
        <w:spacing w:after="0"/>
        <w:rPr>
          <w:rFonts w:asciiTheme="majorBidi" w:hAnsiTheme="majorBidi" w:cstheme="majorBidi"/>
          <w:i/>
          <w:iCs/>
          <w:color w:val="000000"/>
        </w:rPr>
      </w:pPr>
      <w:proofErr w:type="spellStart"/>
      <w:r w:rsidRPr="00CE0B82">
        <w:rPr>
          <w:rFonts w:asciiTheme="majorBidi" w:hAnsiTheme="majorBidi" w:cstheme="majorBidi"/>
          <w:color w:val="000000"/>
        </w:rPr>
        <w:t>Bhuian</w:t>
      </w:r>
      <w:proofErr w:type="spellEnd"/>
      <w:r w:rsidRPr="00CE0B82">
        <w:rPr>
          <w:rFonts w:asciiTheme="majorBidi" w:hAnsiTheme="majorBidi" w:cstheme="majorBidi"/>
          <w:color w:val="000000"/>
        </w:rPr>
        <w:t xml:space="preserve">, S; </w:t>
      </w:r>
      <w:proofErr w:type="spellStart"/>
      <w:r w:rsidRPr="00CE0B82">
        <w:rPr>
          <w:rFonts w:asciiTheme="majorBidi" w:hAnsiTheme="majorBidi" w:cstheme="majorBidi"/>
          <w:color w:val="000000"/>
        </w:rPr>
        <w:t>Shamma</w:t>
      </w:r>
      <w:proofErr w:type="gramStart"/>
      <w:r w:rsidRPr="00CE0B82">
        <w:rPr>
          <w:rFonts w:asciiTheme="majorBidi" w:hAnsiTheme="majorBidi" w:cstheme="majorBidi"/>
          <w:color w:val="000000"/>
        </w:rPr>
        <w:t>,H</w:t>
      </w:r>
      <w:proofErr w:type="spellEnd"/>
      <w:proofErr w:type="gramEnd"/>
      <w:r w:rsidRPr="00CE0B82">
        <w:rPr>
          <w:rFonts w:asciiTheme="majorBidi" w:hAnsiTheme="majorBidi" w:cstheme="majorBidi"/>
          <w:color w:val="000000"/>
        </w:rPr>
        <w:t xml:space="preserve">.; Mourad, M. and </w:t>
      </w:r>
      <w:proofErr w:type="spellStart"/>
      <w:r w:rsidRPr="00CE0B82">
        <w:rPr>
          <w:rFonts w:asciiTheme="majorBidi" w:hAnsiTheme="majorBidi" w:cstheme="majorBidi"/>
          <w:color w:val="000000"/>
        </w:rPr>
        <w:t>Tolba</w:t>
      </w:r>
      <w:proofErr w:type="spellEnd"/>
      <w:r w:rsidRPr="00CE0B82">
        <w:rPr>
          <w:rFonts w:asciiTheme="majorBidi" w:hAnsiTheme="majorBidi" w:cstheme="majorBidi"/>
          <w:color w:val="000000"/>
        </w:rPr>
        <w:t xml:space="preserve">, A. (2013) “Managerial traits, market orientation and organizational performance: an empirical examination in a Middle Eastern context”, </w:t>
      </w:r>
      <w:r w:rsidRPr="00CE0B82">
        <w:rPr>
          <w:rFonts w:asciiTheme="majorBidi" w:hAnsiTheme="majorBidi" w:cstheme="majorBidi"/>
          <w:i/>
          <w:iCs/>
          <w:color w:val="000000"/>
        </w:rPr>
        <w:t>Int. J.</w:t>
      </w:r>
      <w:bookmarkStart w:id="0" w:name="_GoBack"/>
      <w:bookmarkEnd w:id="0"/>
      <w:r w:rsidRPr="00CE0B82">
        <w:rPr>
          <w:rFonts w:asciiTheme="majorBidi" w:hAnsiTheme="majorBidi" w:cstheme="majorBidi"/>
          <w:i/>
          <w:iCs/>
          <w:color w:val="000000"/>
        </w:rPr>
        <w:t xml:space="preserve"> Economics and Business Research</w:t>
      </w:r>
      <w:r w:rsidRPr="00CE0B82">
        <w:rPr>
          <w:rFonts w:asciiTheme="majorBidi" w:hAnsiTheme="majorBidi" w:cstheme="majorBidi"/>
          <w:iCs/>
          <w:color w:val="000000"/>
        </w:rPr>
        <w:t>, 6(1),</w:t>
      </w:r>
      <w:r w:rsidR="00137767" w:rsidRPr="00CE0B82">
        <w:rPr>
          <w:rFonts w:asciiTheme="majorBidi" w:hAnsiTheme="majorBidi" w:cstheme="majorBidi"/>
          <w:iCs/>
          <w:color w:val="000000"/>
        </w:rPr>
        <w:t xml:space="preserve"> 52-68,</w:t>
      </w:r>
      <w:hyperlink r:id="rId12" w:history="1">
        <w:r w:rsidRPr="00CE0B82">
          <w:rPr>
            <w:rFonts w:asciiTheme="majorBidi" w:hAnsiTheme="majorBidi" w:cstheme="majorBidi"/>
            <w:color w:val="000000"/>
          </w:rPr>
          <w:t xml:space="preserve">Inderscience, ISSN: 1756-9869(online)/ 1756-9850(print). </w:t>
        </w:r>
      </w:hyperlink>
    </w:p>
    <w:p w14:paraId="4BBEB21D" w14:textId="77777777" w:rsidR="00C11D21" w:rsidRPr="00CE0B82" w:rsidRDefault="00C11D21" w:rsidP="00C11D21">
      <w:pPr>
        <w:rPr>
          <w:rFonts w:asciiTheme="majorBidi" w:hAnsiTheme="majorBidi" w:cstheme="majorBidi"/>
          <w:b/>
          <w:bCs/>
          <w:i/>
          <w:iCs/>
        </w:rPr>
      </w:pPr>
      <w:r w:rsidRPr="00CE0B82">
        <w:rPr>
          <w:rFonts w:asciiTheme="majorBidi" w:hAnsiTheme="majorBidi" w:cstheme="majorBidi"/>
          <w:b/>
          <w:bCs/>
          <w:i/>
          <w:iCs/>
        </w:rPr>
        <w:t>Cabell's Directory of Publishing Opportunities in Management and Marketing</w:t>
      </w:r>
    </w:p>
    <w:p w14:paraId="6DC3E4C4" w14:textId="77777777" w:rsidR="004853F1" w:rsidRPr="00CE0B82" w:rsidRDefault="000C658D" w:rsidP="004853F1">
      <w:pPr>
        <w:rPr>
          <w:rFonts w:asciiTheme="majorBidi" w:hAnsiTheme="majorBidi" w:cstheme="majorBidi"/>
          <w:b/>
          <w:bCs/>
          <w:i/>
          <w:iCs/>
        </w:rPr>
      </w:pPr>
      <w:r>
        <w:fldChar w:fldCharType="begin"/>
      </w:r>
      <w:r>
        <w:instrText xml:space="preserve"> HYPERLINK "http://www.arc.gov.au/era/era_2012/era_journal_list.htm" \t "_blank" </w:instrText>
      </w:r>
      <w:r>
        <w:fldChar w:fldCharType="separate"/>
      </w:r>
      <w:r w:rsidR="00C11D21" w:rsidRPr="00CE0B82">
        <w:rPr>
          <w:rFonts w:asciiTheme="majorBidi" w:hAnsiTheme="majorBidi" w:cstheme="majorBidi"/>
          <w:b/>
          <w:bCs/>
          <w:i/>
          <w:iCs/>
        </w:rPr>
        <w:t xml:space="preserve">Excellence in Research for Australia (ERA): </w:t>
      </w:r>
      <w:r w:rsidR="00C11D21" w:rsidRPr="00CE0B82">
        <w:rPr>
          <w:rFonts w:asciiTheme="majorBidi" w:hAnsiTheme="majorBidi" w:cstheme="majorBidi"/>
          <w:b/>
          <w:bCs/>
          <w:i/>
          <w:iCs/>
        </w:rPr>
        <w:t>J</w:t>
      </w:r>
      <w:r w:rsidR="00C11D21" w:rsidRPr="00CE0B82">
        <w:rPr>
          <w:rFonts w:asciiTheme="majorBidi" w:hAnsiTheme="majorBidi" w:cstheme="majorBidi"/>
          <w:b/>
          <w:bCs/>
          <w:i/>
          <w:iCs/>
        </w:rPr>
        <w:t>ournal list 2012</w:t>
      </w:r>
      <w:r>
        <w:rPr>
          <w:rFonts w:asciiTheme="majorBidi" w:hAnsiTheme="majorBidi" w:cstheme="majorBidi"/>
          <w:b/>
          <w:bCs/>
          <w:i/>
          <w:iCs/>
        </w:rPr>
        <w:fldChar w:fldCharType="end"/>
      </w:r>
    </w:p>
    <w:p w14:paraId="0F2C1211" w14:textId="77777777" w:rsidR="00505F73" w:rsidRPr="00CE0B82" w:rsidRDefault="00505F73" w:rsidP="00505F73">
      <w:pPr>
        <w:rPr>
          <w:rFonts w:asciiTheme="majorBidi" w:hAnsiTheme="majorBidi" w:cstheme="majorBidi"/>
          <w:b/>
          <w:bCs/>
          <w:i/>
          <w:iCs/>
        </w:rPr>
      </w:pPr>
      <w:r w:rsidRPr="00CE0B82">
        <w:rPr>
          <w:rFonts w:asciiTheme="majorBidi" w:hAnsiTheme="majorBidi" w:cstheme="majorBidi"/>
          <w:b/>
          <w:bCs/>
          <w:i/>
          <w:iCs/>
        </w:rPr>
        <w:t>Ranked (</w:t>
      </w:r>
      <w:r w:rsidR="00662FD1" w:rsidRPr="00CE0B82">
        <w:rPr>
          <w:rFonts w:asciiTheme="majorBidi" w:hAnsiTheme="majorBidi" w:cstheme="majorBidi"/>
          <w:b/>
          <w:bCs/>
          <w:i/>
          <w:iCs/>
        </w:rPr>
        <w:t>C</w:t>
      </w:r>
      <w:r w:rsidRPr="00CE0B82">
        <w:rPr>
          <w:rFonts w:asciiTheme="majorBidi" w:hAnsiTheme="majorBidi" w:cstheme="majorBidi"/>
          <w:b/>
          <w:bCs/>
          <w:i/>
          <w:iCs/>
        </w:rPr>
        <w:t>) by The Australian Business Deans Council (ABDC), 2013</w:t>
      </w:r>
    </w:p>
    <w:p w14:paraId="28BDC828" w14:textId="77777777" w:rsidR="00C11D21" w:rsidRPr="00CE0B82" w:rsidRDefault="00C11D21" w:rsidP="008B6FE7">
      <w:pPr>
        <w:pStyle w:val="BodyText"/>
        <w:spacing w:after="0"/>
        <w:rPr>
          <w:rFonts w:asciiTheme="majorBidi" w:hAnsiTheme="majorBidi" w:cstheme="majorBidi"/>
          <w:color w:val="000000"/>
        </w:rPr>
      </w:pPr>
    </w:p>
    <w:p w14:paraId="13B45FEE" w14:textId="77777777" w:rsidR="008B6FE7" w:rsidRPr="00CE0B82" w:rsidRDefault="008B6FE7" w:rsidP="008B6FE7">
      <w:pPr>
        <w:pStyle w:val="BodyText"/>
        <w:spacing w:after="0"/>
        <w:rPr>
          <w:rFonts w:asciiTheme="majorBidi" w:hAnsiTheme="majorBidi" w:cstheme="majorBidi"/>
          <w:color w:val="000000"/>
        </w:rPr>
      </w:pPr>
      <w:r w:rsidRPr="00CE0B82">
        <w:rPr>
          <w:rFonts w:asciiTheme="majorBidi" w:hAnsiTheme="majorBidi" w:cstheme="majorBidi"/>
          <w:color w:val="000000"/>
        </w:rPr>
        <w:t xml:space="preserve">Mourad, M. and El </w:t>
      </w:r>
      <w:proofErr w:type="spellStart"/>
      <w:r w:rsidRPr="00CE0B82">
        <w:rPr>
          <w:rFonts w:asciiTheme="majorBidi" w:hAnsiTheme="majorBidi" w:cstheme="majorBidi"/>
          <w:color w:val="000000"/>
        </w:rPr>
        <w:t>Karanshawy</w:t>
      </w:r>
      <w:proofErr w:type="spellEnd"/>
      <w:r w:rsidRPr="00CE0B82">
        <w:rPr>
          <w:rFonts w:asciiTheme="majorBidi" w:hAnsiTheme="majorBidi" w:cstheme="majorBidi"/>
          <w:color w:val="000000"/>
        </w:rPr>
        <w:t>, H (2013) “Branding Islamic Studies: Empirical Study on the Middle East” Journal of Islamic Marketing, 4(2). Emerald, ISSN: 17590833.</w:t>
      </w:r>
    </w:p>
    <w:p w14:paraId="09D0E62F" w14:textId="77777777" w:rsidR="008B6FE7" w:rsidRPr="00CE0B82" w:rsidRDefault="008B6FE7" w:rsidP="008B6FE7">
      <w:pPr>
        <w:rPr>
          <w:rFonts w:asciiTheme="majorBidi" w:hAnsiTheme="majorBidi" w:cstheme="majorBidi"/>
          <w:b/>
          <w:bCs/>
          <w:i/>
          <w:iCs/>
        </w:rPr>
      </w:pPr>
      <w:r w:rsidRPr="00CE0B82">
        <w:rPr>
          <w:rFonts w:asciiTheme="majorBidi" w:hAnsiTheme="majorBidi" w:cstheme="majorBidi"/>
          <w:b/>
          <w:bCs/>
          <w:i/>
          <w:iCs/>
        </w:rPr>
        <w:t>Cabell's Directory of Publishing Opportunities in Management and Marketing</w:t>
      </w:r>
    </w:p>
    <w:p w14:paraId="2E1B5FCF" w14:textId="77777777" w:rsidR="00662FD1" w:rsidRPr="00CE0B82" w:rsidRDefault="00662FD1" w:rsidP="00662FD1">
      <w:pPr>
        <w:rPr>
          <w:rFonts w:asciiTheme="majorBidi" w:hAnsiTheme="majorBidi" w:cstheme="majorBidi"/>
          <w:b/>
          <w:bCs/>
          <w:i/>
          <w:iCs/>
        </w:rPr>
      </w:pPr>
      <w:r w:rsidRPr="00CE0B82">
        <w:rPr>
          <w:rFonts w:asciiTheme="majorBidi" w:hAnsiTheme="majorBidi" w:cstheme="majorBidi"/>
          <w:b/>
          <w:bCs/>
          <w:i/>
          <w:iCs/>
        </w:rPr>
        <w:t>Ranked (C) by The Australian Business Deans Council (ABDC), 2013</w:t>
      </w:r>
    </w:p>
    <w:p w14:paraId="6B374DA8" w14:textId="77777777" w:rsidR="008B6FE7" w:rsidRPr="00CE0B82" w:rsidRDefault="008B6FE7" w:rsidP="008B6FE7">
      <w:pPr>
        <w:rPr>
          <w:rFonts w:asciiTheme="majorBidi" w:hAnsiTheme="majorBidi" w:cstheme="majorBidi"/>
          <w:i/>
          <w:iCs/>
          <w:color w:val="000000"/>
        </w:rPr>
      </w:pPr>
    </w:p>
    <w:p w14:paraId="43AB0E7B" w14:textId="77777777" w:rsidR="008B6FE7" w:rsidRPr="00CE0B82" w:rsidRDefault="008B6FE7" w:rsidP="008B6FE7">
      <w:pPr>
        <w:rPr>
          <w:rFonts w:asciiTheme="majorBidi" w:hAnsiTheme="majorBidi" w:cstheme="majorBidi"/>
          <w:color w:val="000000"/>
        </w:rPr>
      </w:pPr>
      <w:r w:rsidRPr="00CE0B82">
        <w:rPr>
          <w:rFonts w:asciiTheme="majorBidi" w:hAnsiTheme="majorBidi" w:cstheme="majorBidi"/>
          <w:color w:val="000000"/>
        </w:rPr>
        <w:t xml:space="preserve">El </w:t>
      </w:r>
      <w:proofErr w:type="spellStart"/>
      <w:r w:rsidRPr="00CE0B82">
        <w:rPr>
          <w:rFonts w:asciiTheme="majorBidi" w:hAnsiTheme="majorBidi" w:cstheme="majorBidi"/>
          <w:color w:val="000000"/>
        </w:rPr>
        <w:t>Gazzar</w:t>
      </w:r>
      <w:proofErr w:type="spellEnd"/>
      <w:r w:rsidRPr="00CE0B82">
        <w:rPr>
          <w:rFonts w:asciiTheme="majorBidi" w:hAnsiTheme="majorBidi" w:cstheme="majorBidi"/>
          <w:color w:val="000000"/>
        </w:rPr>
        <w:t xml:space="preserve">, N. and Mourad, M.  </w:t>
      </w:r>
      <w:proofErr w:type="gramStart"/>
      <w:r w:rsidRPr="00CE0B82">
        <w:rPr>
          <w:rFonts w:asciiTheme="majorBidi" w:hAnsiTheme="majorBidi" w:cstheme="majorBidi"/>
          <w:color w:val="000000"/>
        </w:rPr>
        <w:t xml:space="preserve">(2012) "The Effect of Online Communication on Corporate Brand Image," </w:t>
      </w:r>
      <w:r w:rsidRPr="00CE0B82">
        <w:rPr>
          <w:rFonts w:asciiTheme="majorBidi" w:hAnsiTheme="majorBidi" w:cstheme="majorBidi"/>
          <w:i/>
          <w:iCs/>
          <w:color w:val="000000"/>
        </w:rPr>
        <w:t>International Journal of Online Marketing (IJOM)</w:t>
      </w:r>
      <w:r w:rsidRPr="00CE0B82">
        <w:rPr>
          <w:rFonts w:asciiTheme="majorBidi" w:hAnsiTheme="majorBidi" w:cstheme="majorBidi"/>
          <w:color w:val="000000"/>
        </w:rPr>
        <w:t>, 2(1), 1-15.</w:t>
      </w:r>
      <w:proofErr w:type="gramEnd"/>
      <w:r w:rsidRPr="00CE0B82">
        <w:rPr>
          <w:rFonts w:asciiTheme="majorBidi" w:hAnsiTheme="majorBidi" w:cstheme="majorBidi"/>
          <w:color w:val="000000"/>
        </w:rPr>
        <w:t xml:space="preserve"> IGI-Global, ISSN: 2156-1753/2156-1745.</w:t>
      </w:r>
    </w:p>
    <w:p w14:paraId="1457669E" w14:textId="77777777" w:rsidR="008B6FE7" w:rsidRPr="00CE0B82" w:rsidRDefault="008B6FE7" w:rsidP="008B6FE7">
      <w:pPr>
        <w:rPr>
          <w:rFonts w:asciiTheme="majorBidi" w:hAnsiTheme="majorBidi" w:cstheme="majorBidi"/>
          <w:b/>
          <w:bCs/>
          <w:i/>
          <w:iCs/>
        </w:rPr>
      </w:pPr>
      <w:r w:rsidRPr="00CE0B82">
        <w:rPr>
          <w:rFonts w:asciiTheme="majorBidi" w:hAnsiTheme="majorBidi" w:cstheme="majorBidi"/>
          <w:b/>
          <w:bCs/>
          <w:i/>
          <w:iCs/>
        </w:rPr>
        <w:t>Cabell's Directory of Publishing Opportunities in Management and Marketing</w:t>
      </w:r>
    </w:p>
    <w:p w14:paraId="78087E62" w14:textId="77777777" w:rsidR="008B6FE7" w:rsidRPr="00CE0B82" w:rsidRDefault="008B6FE7" w:rsidP="008B6FE7">
      <w:pPr>
        <w:ind w:left="360" w:hanging="360"/>
        <w:rPr>
          <w:rFonts w:asciiTheme="majorBidi" w:hAnsiTheme="majorBidi" w:cstheme="majorBidi"/>
          <w:color w:val="000000"/>
        </w:rPr>
      </w:pPr>
    </w:p>
    <w:p w14:paraId="78E55E46" w14:textId="77777777" w:rsidR="008B6FE7" w:rsidRPr="00CE0B82" w:rsidRDefault="008B6FE7" w:rsidP="008B6FE7">
      <w:pPr>
        <w:rPr>
          <w:rFonts w:asciiTheme="majorBidi" w:hAnsiTheme="majorBidi" w:cstheme="majorBidi"/>
          <w:color w:val="000000"/>
        </w:rPr>
      </w:pPr>
      <w:r w:rsidRPr="00CE0B82">
        <w:rPr>
          <w:rFonts w:asciiTheme="majorBidi" w:hAnsiTheme="majorBidi" w:cstheme="majorBidi"/>
          <w:color w:val="000000"/>
        </w:rPr>
        <w:lastRenderedPageBreak/>
        <w:t xml:space="preserve">Mourad, M. and </w:t>
      </w:r>
      <w:proofErr w:type="spellStart"/>
      <w:r w:rsidRPr="00CE0B82">
        <w:rPr>
          <w:rFonts w:asciiTheme="majorBidi" w:hAnsiTheme="majorBidi" w:cstheme="majorBidi"/>
          <w:color w:val="000000"/>
        </w:rPr>
        <w:t>Shamma</w:t>
      </w:r>
      <w:proofErr w:type="spellEnd"/>
      <w:r w:rsidRPr="00CE0B82">
        <w:rPr>
          <w:rFonts w:asciiTheme="majorBidi" w:hAnsiTheme="majorBidi" w:cstheme="majorBidi"/>
          <w:color w:val="000000"/>
        </w:rPr>
        <w:t xml:space="preserve">, H. (2012) "Identifying the Basis for Segmenting Higher Education: Evidence from Egypt," </w:t>
      </w:r>
      <w:r w:rsidRPr="00CE0B82">
        <w:rPr>
          <w:rFonts w:asciiTheme="majorBidi" w:hAnsiTheme="majorBidi" w:cstheme="majorBidi"/>
          <w:i/>
          <w:iCs/>
          <w:color w:val="000000"/>
        </w:rPr>
        <w:t>International Journal of Technology and Educational Marketing (IJTEM)</w:t>
      </w:r>
      <w:r w:rsidRPr="00CE0B82">
        <w:rPr>
          <w:rFonts w:asciiTheme="majorBidi" w:hAnsiTheme="majorBidi" w:cstheme="majorBidi"/>
          <w:color w:val="000000"/>
        </w:rPr>
        <w:t>, 2(2), 42-54. IGI-Global, ISSN: 2155-5605/2155-5163.</w:t>
      </w:r>
    </w:p>
    <w:p w14:paraId="125E9A32" w14:textId="77777777" w:rsidR="008B6FE7" w:rsidRPr="00CE0B82" w:rsidRDefault="008B6FE7" w:rsidP="008B6FE7">
      <w:pPr>
        <w:rPr>
          <w:rFonts w:asciiTheme="majorBidi" w:hAnsiTheme="majorBidi" w:cstheme="majorBidi"/>
          <w:b/>
          <w:bCs/>
          <w:i/>
          <w:iCs/>
        </w:rPr>
      </w:pPr>
      <w:r w:rsidRPr="00CE0B82">
        <w:rPr>
          <w:rFonts w:asciiTheme="majorBidi" w:hAnsiTheme="majorBidi" w:cstheme="majorBidi"/>
          <w:b/>
          <w:bCs/>
          <w:i/>
          <w:iCs/>
        </w:rPr>
        <w:t>Cabell's Directory of Publishing Opportunities in Management and Marketing</w:t>
      </w:r>
    </w:p>
    <w:p w14:paraId="524E1FE5" w14:textId="77777777" w:rsidR="008B6FE7" w:rsidRPr="00CE0B82" w:rsidRDefault="008B6FE7" w:rsidP="008B6FE7">
      <w:pPr>
        <w:rPr>
          <w:rFonts w:asciiTheme="majorBidi" w:hAnsiTheme="majorBidi" w:cstheme="majorBidi"/>
          <w:color w:val="000000"/>
        </w:rPr>
      </w:pPr>
    </w:p>
    <w:p w14:paraId="1A2A62B8" w14:textId="77777777" w:rsidR="008B6FE7" w:rsidRPr="00CE0B82" w:rsidRDefault="008B6FE7" w:rsidP="008B6FE7">
      <w:pPr>
        <w:pStyle w:val="BodyText"/>
        <w:spacing w:after="0"/>
        <w:rPr>
          <w:rFonts w:asciiTheme="majorBidi" w:hAnsiTheme="majorBidi" w:cstheme="majorBidi"/>
          <w:color w:val="000000"/>
        </w:rPr>
      </w:pPr>
      <w:proofErr w:type="gramStart"/>
      <w:r w:rsidRPr="00CE0B82">
        <w:rPr>
          <w:rFonts w:asciiTheme="majorBidi" w:hAnsiTheme="majorBidi" w:cstheme="majorBidi"/>
          <w:color w:val="000000"/>
        </w:rPr>
        <w:t xml:space="preserve">Mourad, M. and Ahmed, Y. (2012), "Perception of green brand in an emerging innovative market," </w:t>
      </w:r>
      <w:r w:rsidRPr="00CE0B82">
        <w:rPr>
          <w:rFonts w:asciiTheme="majorBidi" w:hAnsiTheme="majorBidi" w:cstheme="majorBidi"/>
          <w:i/>
          <w:iCs/>
          <w:color w:val="000000"/>
        </w:rPr>
        <w:t>European Journal of Innovation Management</w:t>
      </w:r>
      <w:r w:rsidRPr="00CE0B82">
        <w:rPr>
          <w:rFonts w:asciiTheme="majorBidi" w:hAnsiTheme="majorBidi" w:cstheme="majorBidi"/>
          <w:color w:val="000000"/>
        </w:rPr>
        <w:t>, 15(4), 514-537.</w:t>
      </w:r>
      <w:proofErr w:type="gramEnd"/>
      <w:r w:rsidRPr="00CE0B82">
        <w:rPr>
          <w:rFonts w:asciiTheme="majorBidi" w:hAnsiTheme="majorBidi" w:cstheme="majorBidi"/>
          <w:color w:val="000000"/>
        </w:rPr>
        <w:t xml:space="preserve"> Emerald, ISSN: 1460-1060.</w:t>
      </w:r>
    </w:p>
    <w:p w14:paraId="6719EE1B" w14:textId="77777777" w:rsidR="008B6FE7" w:rsidRPr="00CE0B82" w:rsidRDefault="008B6FE7" w:rsidP="008B6FE7">
      <w:pPr>
        <w:rPr>
          <w:rFonts w:asciiTheme="majorBidi" w:hAnsiTheme="majorBidi" w:cstheme="majorBidi"/>
          <w:b/>
          <w:bCs/>
          <w:i/>
          <w:iCs/>
        </w:rPr>
      </w:pPr>
      <w:r w:rsidRPr="00CE0B82">
        <w:rPr>
          <w:rFonts w:asciiTheme="majorBidi" w:hAnsiTheme="majorBidi" w:cstheme="majorBidi"/>
          <w:b/>
          <w:bCs/>
          <w:i/>
          <w:iCs/>
        </w:rPr>
        <w:t>Cabell's Directory of Publishing Opportunities in Management and Marketing</w:t>
      </w:r>
    </w:p>
    <w:p w14:paraId="68D063AA" w14:textId="77777777" w:rsidR="008B6FE7" w:rsidRDefault="008B6FE7" w:rsidP="008B6FE7">
      <w:pPr>
        <w:rPr>
          <w:rFonts w:asciiTheme="majorBidi" w:hAnsiTheme="majorBidi" w:cstheme="majorBidi"/>
          <w:b/>
          <w:bCs/>
          <w:i/>
          <w:iCs/>
        </w:rPr>
      </w:pPr>
      <w:r w:rsidRPr="00CE0B82">
        <w:rPr>
          <w:rFonts w:asciiTheme="majorBidi" w:hAnsiTheme="majorBidi" w:cstheme="majorBidi"/>
          <w:b/>
          <w:bCs/>
          <w:i/>
          <w:iCs/>
        </w:rPr>
        <w:t>Ranked (C) by The Australian Business Deans Council (ABDC)</w:t>
      </w:r>
    </w:p>
    <w:p w14:paraId="383D6407" w14:textId="77777777" w:rsidR="00223282" w:rsidRPr="00CE0B82" w:rsidRDefault="00223282" w:rsidP="008B6FE7">
      <w:pPr>
        <w:rPr>
          <w:rFonts w:asciiTheme="majorBidi" w:hAnsiTheme="majorBidi" w:cstheme="majorBidi"/>
          <w:b/>
          <w:bCs/>
          <w:i/>
          <w:iCs/>
        </w:rPr>
      </w:pPr>
    </w:p>
    <w:p w14:paraId="1D8C5324" w14:textId="77777777" w:rsidR="008B6FE7" w:rsidRPr="00CE0B82" w:rsidRDefault="008B6FE7" w:rsidP="008B6FE7">
      <w:pPr>
        <w:pStyle w:val="BodyText"/>
        <w:spacing w:after="0"/>
        <w:rPr>
          <w:rFonts w:asciiTheme="majorBidi" w:hAnsiTheme="majorBidi" w:cstheme="majorBidi"/>
          <w:color w:val="000000"/>
        </w:rPr>
      </w:pPr>
      <w:proofErr w:type="spellStart"/>
      <w:proofErr w:type="gramStart"/>
      <w:r w:rsidRPr="00CE0B82">
        <w:rPr>
          <w:rFonts w:asciiTheme="majorBidi" w:hAnsiTheme="majorBidi" w:cstheme="majorBidi"/>
          <w:color w:val="000000"/>
        </w:rPr>
        <w:t>Tolba</w:t>
      </w:r>
      <w:proofErr w:type="spellEnd"/>
      <w:r w:rsidRPr="00CE0B82">
        <w:rPr>
          <w:rFonts w:asciiTheme="majorBidi" w:hAnsiTheme="majorBidi" w:cstheme="majorBidi"/>
          <w:color w:val="000000"/>
        </w:rPr>
        <w:t xml:space="preserve">, A. and Mourad, M. (2011) “Individual and cultural factors affecting diffusion of innovation”, </w:t>
      </w:r>
      <w:r w:rsidRPr="00CE0B82">
        <w:rPr>
          <w:rFonts w:asciiTheme="majorBidi" w:hAnsiTheme="majorBidi" w:cstheme="majorBidi"/>
          <w:i/>
          <w:iCs/>
          <w:color w:val="000000"/>
        </w:rPr>
        <w:t>Journal of International Business and Cultural Studies</w:t>
      </w:r>
      <w:r w:rsidRPr="00CE0B82">
        <w:rPr>
          <w:rFonts w:asciiTheme="majorBidi" w:hAnsiTheme="majorBidi" w:cstheme="majorBidi"/>
          <w:color w:val="000000"/>
        </w:rPr>
        <w:t>, 5, 1-16.</w:t>
      </w:r>
      <w:proofErr w:type="gramEnd"/>
      <w:r w:rsidRPr="00CE0B82">
        <w:rPr>
          <w:rFonts w:asciiTheme="majorBidi" w:hAnsiTheme="majorBidi" w:cstheme="majorBidi"/>
          <w:color w:val="000000"/>
        </w:rPr>
        <w:t xml:space="preserve"> AABRI, ISSN: 1941-5087(online)/ 2327-5391(print).</w:t>
      </w:r>
    </w:p>
    <w:p w14:paraId="2B5E5283" w14:textId="77777777" w:rsidR="008B6FE7" w:rsidRPr="00CE0B82" w:rsidRDefault="008B6FE7" w:rsidP="005D0ACF">
      <w:pPr>
        <w:rPr>
          <w:rFonts w:asciiTheme="majorBidi" w:hAnsiTheme="majorBidi" w:cstheme="majorBidi"/>
          <w:b/>
          <w:bCs/>
          <w:i/>
          <w:iCs/>
        </w:rPr>
      </w:pPr>
      <w:r w:rsidRPr="00CE0B82">
        <w:rPr>
          <w:rFonts w:asciiTheme="majorBidi" w:hAnsiTheme="majorBidi" w:cstheme="majorBidi"/>
          <w:b/>
          <w:bCs/>
          <w:i/>
          <w:iCs/>
        </w:rPr>
        <w:t>Cabell's Directory of Publishing Opportunities in Management and Marketing</w:t>
      </w:r>
    </w:p>
    <w:p w14:paraId="5C903B89" w14:textId="77777777" w:rsidR="00204BBF" w:rsidRPr="00CE0B82" w:rsidRDefault="00204BBF" w:rsidP="008B6FE7">
      <w:pPr>
        <w:pStyle w:val="BodyText"/>
        <w:spacing w:after="0"/>
        <w:rPr>
          <w:rFonts w:asciiTheme="majorBidi" w:hAnsiTheme="majorBidi" w:cstheme="majorBidi"/>
          <w:color w:val="000000"/>
        </w:rPr>
      </w:pPr>
    </w:p>
    <w:p w14:paraId="2448EFB5" w14:textId="77777777" w:rsidR="008B6FE7" w:rsidRPr="00CE0B82" w:rsidRDefault="008B6FE7" w:rsidP="008B6FE7">
      <w:pPr>
        <w:pStyle w:val="BodyText"/>
        <w:spacing w:after="0"/>
        <w:rPr>
          <w:rFonts w:asciiTheme="majorBidi" w:hAnsiTheme="majorBidi" w:cstheme="majorBidi"/>
          <w:color w:val="000000"/>
        </w:rPr>
      </w:pPr>
      <w:r w:rsidRPr="00CE0B82">
        <w:rPr>
          <w:rFonts w:asciiTheme="majorBidi" w:hAnsiTheme="majorBidi" w:cstheme="majorBidi"/>
          <w:color w:val="000000"/>
        </w:rPr>
        <w:t xml:space="preserve">Mourad, M. (2011) “Role of Brand Related Factors in influencing Students’ choice in Higher Education (HE) Market”, </w:t>
      </w:r>
      <w:hyperlink r:id="rId13" w:history="1">
        <w:r w:rsidRPr="00CE0B82">
          <w:rPr>
            <w:rFonts w:asciiTheme="majorBidi" w:hAnsiTheme="majorBidi" w:cstheme="majorBidi"/>
            <w:i/>
            <w:iCs/>
            <w:color w:val="000000"/>
          </w:rPr>
          <w:t xml:space="preserve">Int. J. of Management in Education, </w:t>
        </w:r>
        <w:r w:rsidRPr="00CE0B82">
          <w:rPr>
            <w:rFonts w:asciiTheme="majorBidi" w:hAnsiTheme="majorBidi" w:cstheme="majorBidi"/>
            <w:color w:val="000000"/>
          </w:rPr>
          <w:t>5(2/3), 258-270.Inderscience, ISSN: 1750-3868(online)/ 1750-385X(print)</w:t>
        </w:r>
        <w:r w:rsidRPr="00CE0B82">
          <w:rPr>
            <w:rFonts w:asciiTheme="majorBidi" w:hAnsiTheme="majorBidi" w:cstheme="majorBidi"/>
            <w:i/>
            <w:iCs/>
            <w:color w:val="000000"/>
          </w:rPr>
          <w:t xml:space="preserve">. </w:t>
        </w:r>
      </w:hyperlink>
    </w:p>
    <w:p w14:paraId="1D20ACAD" w14:textId="77777777" w:rsidR="008B6FE7" w:rsidRPr="00CE0B82" w:rsidRDefault="008B6FE7" w:rsidP="008B6FE7">
      <w:pPr>
        <w:rPr>
          <w:rFonts w:asciiTheme="majorBidi" w:hAnsiTheme="majorBidi" w:cstheme="majorBidi"/>
          <w:b/>
          <w:bCs/>
          <w:i/>
          <w:iCs/>
        </w:rPr>
      </w:pPr>
      <w:r w:rsidRPr="00CE0B82">
        <w:rPr>
          <w:rFonts w:asciiTheme="majorBidi" w:hAnsiTheme="majorBidi" w:cstheme="majorBidi"/>
          <w:b/>
          <w:bCs/>
          <w:i/>
          <w:iCs/>
        </w:rPr>
        <w:t>Cabell's Directory of Publishing Opportunities in Management and Marketing</w:t>
      </w:r>
    </w:p>
    <w:p w14:paraId="098D2BFD" w14:textId="77777777" w:rsidR="00204BBF" w:rsidRPr="00CE0B82" w:rsidRDefault="00204BBF" w:rsidP="00204BBF">
      <w:pPr>
        <w:rPr>
          <w:rFonts w:asciiTheme="majorBidi" w:hAnsiTheme="majorBidi" w:cstheme="majorBidi"/>
          <w:b/>
          <w:i/>
          <w:iCs/>
        </w:rPr>
      </w:pPr>
      <w:r w:rsidRPr="00CE0B82">
        <w:rPr>
          <w:rFonts w:asciiTheme="majorBidi" w:hAnsiTheme="majorBidi" w:cstheme="majorBidi"/>
          <w:b/>
          <w:bCs/>
          <w:i/>
          <w:iCs/>
        </w:rPr>
        <w:t xml:space="preserve">Ranked (C) by The </w:t>
      </w:r>
      <w:r w:rsidRPr="00CE0B82">
        <w:rPr>
          <w:rFonts w:asciiTheme="majorBidi" w:hAnsiTheme="majorBidi" w:cstheme="majorBidi"/>
          <w:b/>
          <w:i/>
          <w:iCs/>
        </w:rPr>
        <w:t>Excellence in Research for Australia (ERA) 2010.</w:t>
      </w:r>
    </w:p>
    <w:p w14:paraId="07DD32CD" w14:textId="77777777" w:rsidR="008B6FE7" w:rsidRPr="00CE0B82" w:rsidRDefault="008B6FE7" w:rsidP="008B6FE7">
      <w:pPr>
        <w:pStyle w:val="BodyText"/>
        <w:spacing w:after="0"/>
        <w:rPr>
          <w:rFonts w:asciiTheme="majorBidi" w:hAnsiTheme="majorBidi" w:cstheme="majorBidi"/>
          <w:color w:val="000000"/>
        </w:rPr>
      </w:pPr>
    </w:p>
    <w:p w14:paraId="4BF28431" w14:textId="77777777" w:rsidR="008B6FE7" w:rsidRPr="00CE0B82" w:rsidRDefault="008B6FE7" w:rsidP="008B6FE7">
      <w:pPr>
        <w:pStyle w:val="BodyText"/>
        <w:spacing w:after="0"/>
        <w:rPr>
          <w:rFonts w:asciiTheme="majorBidi" w:hAnsiTheme="majorBidi" w:cstheme="majorBidi"/>
          <w:color w:val="000000"/>
        </w:rPr>
      </w:pPr>
      <w:proofErr w:type="gramStart"/>
      <w:r w:rsidRPr="00CE0B82">
        <w:rPr>
          <w:rFonts w:asciiTheme="majorBidi" w:hAnsiTheme="majorBidi" w:cstheme="majorBidi"/>
          <w:color w:val="000000"/>
        </w:rPr>
        <w:t xml:space="preserve">Mourad, M., </w:t>
      </w:r>
      <w:proofErr w:type="spellStart"/>
      <w:r w:rsidRPr="00CE0B82">
        <w:rPr>
          <w:rFonts w:asciiTheme="majorBidi" w:hAnsiTheme="majorBidi" w:cstheme="majorBidi"/>
          <w:color w:val="000000"/>
        </w:rPr>
        <w:t>Ennew</w:t>
      </w:r>
      <w:proofErr w:type="spellEnd"/>
      <w:r w:rsidRPr="00CE0B82">
        <w:rPr>
          <w:rFonts w:asciiTheme="majorBidi" w:hAnsiTheme="majorBidi" w:cstheme="majorBidi"/>
          <w:color w:val="000000"/>
        </w:rPr>
        <w:t xml:space="preserve">, C. and </w:t>
      </w:r>
      <w:proofErr w:type="spellStart"/>
      <w:r w:rsidRPr="00CE0B82">
        <w:rPr>
          <w:rFonts w:asciiTheme="majorBidi" w:hAnsiTheme="majorBidi" w:cstheme="majorBidi"/>
          <w:color w:val="000000"/>
        </w:rPr>
        <w:t>Kortam</w:t>
      </w:r>
      <w:proofErr w:type="spellEnd"/>
      <w:r w:rsidRPr="00CE0B82">
        <w:rPr>
          <w:rFonts w:asciiTheme="majorBidi" w:hAnsiTheme="majorBidi" w:cstheme="majorBidi"/>
          <w:color w:val="000000"/>
        </w:rPr>
        <w:t xml:space="preserve">, W. (2011) “Brand Equity in Higher Education” </w:t>
      </w:r>
      <w:r w:rsidRPr="00CE0B82">
        <w:rPr>
          <w:rFonts w:asciiTheme="majorBidi" w:hAnsiTheme="majorBidi" w:cstheme="majorBidi"/>
          <w:i/>
          <w:iCs/>
          <w:color w:val="000000"/>
        </w:rPr>
        <w:t>Marketing Intelligence and Planning</w:t>
      </w:r>
      <w:r w:rsidRPr="00CE0B82">
        <w:rPr>
          <w:rFonts w:asciiTheme="majorBidi" w:hAnsiTheme="majorBidi" w:cstheme="majorBidi"/>
          <w:color w:val="000000"/>
        </w:rPr>
        <w:t>, 29(4), 403-420.</w:t>
      </w:r>
      <w:proofErr w:type="gramEnd"/>
      <w:r w:rsidRPr="00CE0B82">
        <w:rPr>
          <w:rFonts w:asciiTheme="majorBidi" w:hAnsiTheme="majorBidi" w:cstheme="majorBidi"/>
          <w:color w:val="000000"/>
        </w:rPr>
        <w:t xml:space="preserve"> Emerald, ISSN: 0263-4503.</w:t>
      </w:r>
    </w:p>
    <w:p w14:paraId="31C61B9A" w14:textId="77777777" w:rsidR="008B6FE7" w:rsidRPr="00CE0B82" w:rsidRDefault="008B6FE7" w:rsidP="008B6FE7">
      <w:pPr>
        <w:rPr>
          <w:rFonts w:asciiTheme="majorBidi" w:hAnsiTheme="majorBidi" w:cstheme="majorBidi"/>
          <w:b/>
          <w:bCs/>
          <w:i/>
          <w:iCs/>
        </w:rPr>
      </w:pPr>
      <w:r w:rsidRPr="00CE0B82">
        <w:rPr>
          <w:rFonts w:asciiTheme="majorBidi" w:hAnsiTheme="majorBidi" w:cstheme="majorBidi"/>
          <w:b/>
          <w:bCs/>
          <w:i/>
          <w:iCs/>
        </w:rPr>
        <w:t>Cabell's Directory of Publishing Opportunities in Management and Marketing</w:t>
      </w:r>
    </w:p>
    <w:p w14:paraId="181DA795" w14:textId="77777777" w:rsidR="008B6FE7" w:rsidRPr="00CE0B82" w:rsidRDefault="008B6FE7" w:rsidP="008B6FE7">
      <w:pPr>
        <w:rPr>
          <w:rFonts w:asciiTheme="majorBidi" w:hAnsiTheme="majorBidi" w:cstheme="majorBidi"/>
          <w:b/>
          <w:bCs/>
          <w:i/>
          <w:iCs/>
        </w:rPr>
      </w:pPr>
      <w:r w:rsidRPr="00CE0B82">
        <w:rPr>
          <w:rFonts w:asciiTheme="majorBidi" w:hAnsiTheme="majorBidi" w:cstheme="majorBidi"/>
          <w:b/>
          <w:bCs/>
          <w:i/>
          <w:iCs/>
        </w:rPr>
        <w:t>Ranked (</w:t>
      </w:r>
      <w:r w:rsidR="007F52B9" w:rsidRPr="00CE0B82">
        <w:rPr>
          <w:rFonts w:asciiTheme="majorBidi" w:hAnsiTheme="majorBidi" w:cstheme="majorBidi"/>
          <w:b/>
          <w:bCs/>
          <w:i/>
          <w:iCs/>
        </w:rPr>
        <w:t>A</w:t>
      </w:r>
      <w:r w:rsidRPr="00CE0B82">
        <w:rPr>
          <w:rFonts w:asciiTheme="majorBidi" w:hAnsiTheme="majorBidi" w:cstheme="majorBidi"/>
          <w:b/>
          <w:bCs/>
          <w:i/>
          <w:iCs/>
        </w:rPr>
        <w:t>) by The Australian Business Deans Council (ABDC)</w:t>
      </w:r>
      <w:r w:rsidR="007F52B9" w:rsidRPr="00CE0B82">
        <w:rPr>
          <w:rFonts w:asciiTheme="majorBidi" w:hAnsiTheme="majorBidi" w:cstheme="majorBidi"/>
          <w:b/>
          <w:bCs/>
          <w:i/>
          <w:iCs/>
        </w:rPr>
        <w:t>, 2013</w:t>
      </w:r>
    </w:p>
    <w:p w14:paraId="44B2C14A" w14:textId="77777777" w:rsidR="008B6FE7" w:rsidRPr="00CE0B82" w:rsidRDefault="008B6FE7" w:rsidP="003904F1">
      <w:pPr>
        <w:rPr>
          <w:rFonts w:asciiTheme="majorBidi" w:hAnsiTheme="majorBidi" w:cstheme="majorBidi"/>
          <w:b/>
          <w:bCs/>
          <w:i/>
          <w:iCs/>
        </w:rPr>
      </w:pPr>
      <w:r w:rsidRPr="00CE0B82">
        <w:rPr>
          <w:rFonts w:asciiTheme="majorBidi" w:hAnsiTheme="majorBidi" w:cstheme="majorBidi"/>
          <w:b/>
          <w:bCs/>
          <w:i/>
          <w:iCs/>
        </w:rPr>
        <w:t>The article has been chosen as a Highly Commended Paper at the Literati Network Awards for Excellence 2012.</w:t>
      </w:r>
    </w:p>
    <w:p w14:paraId="18AE1CA3" w14:textId="77777777" w:rsidR="003904F1" w:rsidRPr="00CE0B82" w:rsidRDefault="003904F1" w:rsidP="003904F1">
      <w:pPr>
        <w:rPr>
          <w:rFonts w:asciiTheme="majorBidi" w:hAnsiTheme="majorBidi" w:cstheme="majorBidi"/>
          <w:b/>
          <w:bCs/>
          <w:i/>
          <w:iCs/>
        </w:rPr>
      </w:pPr>
    </w:p>
    <w:p w14:paraId="6A8D4A24" w14:textId="77777777" w:rsidR="008B6FE7" w:rsidRPr="00CE0B82" w:rsidRDefault="008B6FE7" w:rsidP="008B6FE7">
      <w:pPr>
        <w:rPr>
          <w:rFonts w:asciiTheme="majorBidi" w:hAnsiTheme="majorBidi" w:cstheme="majorBidi"/>
          <w:color w:val="000000"/>
        </w:rPr>
      </w:pPr>
      <w:proofErr w:type="spellStart"/>
      <w:r w:rsidRPr="00CE0B82">
        <w:rPr>
          <w:rFonts w:asciiTheme="majorBidi" w:hAnsiTheme="majorBidi" w:cstheme="majorBidi"/>
          <w:color w:val="000000"/>
        </w:rPr>
        <w:t>Kortam</w:t>
      </w:r>
      <w:proofErr w:type="spellEnd"/>
      <w:r w:rsidRPr="00CE0B82">
        <w:rPr>
          <w:rFonts w:asciiTheme="majorBidi" w:hAnsiTheme="majorBidi" w:cstheme="majorBidi"/>
          <w:color w:val="000000"/>
        </w:rPr>
        <w:t xml:space="preserve">, W. and Mourad, M. (2011) “ Using knowledge based marketing as a framework for managing intellectual marketing capital in Higher Education Institutions” </w:t>
      </w:r>
      <w:r w:rsidRPr="00CE0B82">
        <w:rPr>
          <w:rFonts w:asciiTheme="majorBidi" w:hAnsiTheme="majorBidi" w:cstheme="majorBidi"/>
          <w:i/>
          <w:iCs/>
          <w:color w:val="000000"/>
        </w:rPr>
        <w:t>Journal of American Science</w:t>
      </w:r>
      <w:r w:rsidRPr="00CE0B82">
        <w:rPr>
          <w:rFonts w:asciiTheme="majorBidi" w:hAnsiTheme="majorBidi" w:cstheme="majorBidi"/>
          <w:color w:val="000000"/>
        </w:rPr>
        <w:t xml:space="preserve">, 7(9), 779-786. </w:t>
      </w:r>
      <w:proofErr w:type="spellStart"/>
      <w:r w:rsidRPr="00CE0B82">
        <w:rPr>
          <w:rFonts w:asciiTheme="majorBidi" w:hAnsiTheme="majorBidi" w:cstheme="majorBidi"/>
          <w:color w:val="000000"/>
        </w:rPr>
        <w:t>Marsland</w:t>
      </w:r>
      <w:proofErr w:type="spellEnd"/>
      <w:r w:rsidRPr="00CE0B82">
        <w:rPr>
          <w:rFonts w:asciiTheme="majorBidi" w:hAnsiTheme="majorBidi" w:cstheme="majorBidi"/>
          <w:color w:val="000000"/>
        </w:rPr>
        <w:t xml:space="preserve"> Press, USA, </w:t>
      </w:r>
      <w:proofErr w:type="gramStart"/>
      <w:r w:rsidRPr="00CE0B82">
        <w:rPr>
          <w:rFonts w:asciiTheme="majorBidi" w:hAnsiTheme="majorBidi" w:cstheme="majorBidi"/>
          <w:color w:val="000000"/>
        </w:rPr>
        <w:t>ISSN</w:t>
      </w:r>
      <w:proofErr w:type="gramEnd"/>
      <w:r w:rsidRPr="00CE0B82">
        <w:rPr>
          <w:rFonts w:asciiTheme="majorBidi" w:hAnsiTheme="majorBidi" w:cstheme="majorBidi"/>
          <w:color w:val="000000"/>
        </w:rPr>
        <w:t>: 1545-1003.</w:t>
      </w:r>
    </w:p>
    <w:p w14:paraId="4962385F" w14:textId="77777777" w:rsidR="008B6FE7" w:rsidRPr="00CE0B82" w:rsidRDefault="008B6FE7" w:rsidP="008B6FE7">
      <w:pPr>
        <w:pStyle w:val="BodyText"/>
        <w:rPr>
          <w:rFonts w:asciiTheme="majorBidi" w:hAnsiTheme="majorBidi" w:cstheme="majorBidi"/>
          <w:color w:val="000000"/>
        </w:rPr>
      </w:pPr>
    </w:p>
    <w:p w14:paraId="58196090" w14:textId="77777777" w:rsidR="008B6FE7" w:rsidRPr="00CE0B82" w:rsidRDefault="008B6FE7" w:rsidP="008B6FE7">
      <w:pPr>
        <w:pStyle w:val="BodyText"/>
        <w:spacing w:after="0"/>
        <w:rPr>
          <w:rFonts w:asciiTheme="majorBidi" w:hAnsiTheme="majorBidi" w:cstheme="majorBidi"/>
          <w:color w:val="000000"/>
        </w:rPr>
      </w:pPr>
      <w:r w:rsidRPr="00CE0B82">
        <w:rPr>
          <w:rFonts w:asciiTheme="majorBidi" w:hAnsiTheme="majorBidi" w:cstheme="majorBidi"/>
          <w:color w:val="000000"/>
        </w:rPr>
        <w:t>Mourad, M. (2010) “</w:t>
      </w:r>
      <w:proofErr w:type="spellStart"/>
      <w:r w:rsidRPr="00CE0B82">
        <w:rPr>
          <w:rFonts w:asciiTheme="majorBidi" w:hAnsiTheme="majorBidi" w:cstheme="majorBidi"/>
          <w:color w:val="000000"/>
        </w:rPr>
        <w:t>Internationalisation</w:t>
      </w:r>
      <w:proofErr w:type="spellEnd"/>
      <w:r w:rsidRPr="00CE0B82">
        <w:rPr>
          <w:rFonts w:asciiTheme="majorBidi" w:hAnsiTheme="majorBidi" w:cstheme="majorBidi"/>
          <w:color w:val="000000"/>
        </w:rPr>
        <w:t xml:space="preserve">: a new positioning strategy in the higher education market” </w:t>
      </w:r>
      <w:hyperlink r:id="rId14" w:history="1">
        <w:r w:rsidRPr="00CE0B82">
          <w:rPr>
            <w:rFonts w:asciiTheme="majorBidi" w:hAnsiTheme="majorBidi" w:cstheme="majorBidi"/>
            <w:i/>
            <w:iCs/>
            <w:color w:val="000000"/>
          </w:rPr>
          <w:t xml:space="preserve">Int. J. of Management in Education, </w:t>
        </w:r>
        <w:r w:rsidRPr="00CE0B82">
          <w:rPr>
            <w:rFonts w:asciiTheme="majorBidi" w:hAnsiTheme="majorBidi" w:cstheme="majorBidi"/>
            <w:color w:val="000000"/>
          </w:rPr>
          <w:t>4(2), 185-200.</w:t>
        </w:r>
      </w:hyperlink>
      <w:hyperlink r:id="rId15" w:history="1">
        <w:r w:rsidRPr="00CE0B82">
          <w:rPr>
            <w:rFonts w:asciiTheme="majorBidi" w:hAnsiTheme="majorBidi" w:cstheme="majorBidi"/>
            <w:color w:val="000000"/>
          </w:rPr>
          <w:t xml:space="preserve">Inderscience, ISSN: 1750-3868(online)/ 1750-385X(print). </w:t>
        </w:r>
      </w:hyperlink>
    </w:p>
    <w:p w14:paraId="609A5C29" w14:textId="77777777" w:rsidR="008B6FE7" w:rsidRPr="00CE0B82" w:rsidRDefault="008B6FE7" w:rsidP="008B6FE7">
      <w:pPr>
        <w:rPr>
          <w:rFonts w:asciiTheme="majorBidi" w:hAnsiTheme="majorBidi" w:cstheme="majorBidi"/>
          <w:b/>
          <w:bCs/>
          <w:i/>
          <w:iCs/>
        </w:rPr>
      </w:pPr>
      <w:r w:rsidRPr="00CE0B82">
        <w:rPr>
          <w:rFonts w:asciiTheme="majorBidi" w:hAnsiTheme="majorBidi" w:cstheme="majorBidi"/>
          <w:b/>
          <w:bCs/>
          <w:i/>
          <w:iCs/>
        </w:rPr>
        <w:t>Cabell's Directory of Publishing Opportunities in Management and Marketing</w:t>
      </w:r>
    </w:p>
    <w:p w14:paraId="1CCE87A9" w14:textId="77777777" w:rsidR="00204BBF" w:rsidRPr="00CE0B82" w:rsidRDefault="00204BBF" w:rsidP="00204BBF">
      <w:pPr>
        <w:rPr>
          <w:rFonts w:asciiTheme="majorBidi" w:hAnsiTheme="majorBidi" w:cstheme="majorBidi"/>
          <w:b/>
          <w:i/>
          <w:iCs/>
        </w:rPr>
      </w:pPr>
      <w:r w:rsidRPr="00CE0B82">
        <w:rPr>
          <w:rFonts w:asciiTheme="majorBidi" w:hAnsiTheme="majorBidi" w:cstheme="majorBidi"/>
          <w:b/>
          <w:bCs/>
          <w:i/>
          <w:iCs/>
        </w:rPr>
        <w:t xml:space="preserve">Ranked (C) by The </w:t>
      </w:r>
      <w:r w:rsidRPr="00CE0B82">
        <w:rPr>
          <w:rFonts w:asciiTheme="majorBidi" w:hAnsiTheme="majorBidi" w:cstheme="majorBidi"/>
          <w:b/>
          <w:i/>
          <w:iCs/>
        </w:rPr>
        <w:t>Excellence in Research for Australia (ERA) 2010.</w:t>
      </w:r>
    </w:p>
    <w:p w14:paraId="3A370E0D" w14:textId="77777777" w:rsidR="008B6FE7" w:rsidRPr="00CE0B82" w:rsidRDefault="008B6FE7" w:rsidP="00204BBF">
      <w:pPr>
        <w:rPr>
          <w:rFonts w:asciiTheme="majorBidi" w:hAnsiTheme="majorBidi" w:cstheme="majorBidi"/>
          <w:color w:val="000000"/>
        </w:rPr>
      </w:pPr>
    </w:p>
    <w:p w14:paraId="6D22D047" w14:textId="77777777" w:rsidR="008B6FE7" w:rsidRPr="00CE0B82" w:rsidRDefault="008B6FE7" w:rsidP="008B6FE7">
      <w:pPr>
        <w:pStyle w:val="BodyText"/>
        <w:spacing w:after="0"/>
        <w:rPr>
          <w:rFonts w:asciiTheme="majorBidi" w:hAnsiTheme="majorBidi" w:cstheme="majorBidi"/>
          <w:color w:val="000000"/>
        </w:rPr>
      </w:pPr>
      <w:proofErr w:type="gramStart"/>
      <w:r w:rsidRPr="00CE0B82">
        <w:rPr>
          <w:rFonts w:asciiTheme="majorBidi" w:hAnsiTheme="majorBidi" w:cstheme="majorBidi"/>
          <w:color w:val="000000"/>
        </w:rPr>
        <w:t xml:space="preserve">Mourad, M., </w:t>
      </w:r>
      <w:proofErr w:type="spellStart"/>
      <w:r w:rsidRPr="00CE0B82">
        <w:rPr>
          <w:rFonts w:asciiTheme="majorBidi" w:hAnsiTheme="majorBidi" w:cstheme="majorBidi"/>
          <w:color w:val="000000"/>
        </w:rPr>
        <w:t>Ennew</w:t>
      </w:r>
      <w:proofErr w:type="spellEnd"/>
      <w:r w:rsidRPr="00CE0B82">
        <w:rPr>
          <w:rFonts w:asciiTheme="majorBidi" w:hAnsiTheme="majorBidi" w:cstheme="majorBidi"/>
          <w:color w:val="000000"/>
        </w:rPr>
        <w:t xml:space="preserve">, C. </w:t>
      </w:r>
      <w:proofErr w:type="spellStart"/>
      <w:r w:rsidRPr="00CE0B82">
        <w:rPr>
          <w:rFonts w:asciiTheme="majorBidi" w:hAnsiTheme="majorBidi" w:cstheme="majorBidi"/>
          <w:color w:val="000000"/>
        </w:rPr>
        <w:t>Kortam</w:t>
      </w:r>
      <w:proofErr w:type="spellEnd"/>
      <w:r w:rsidRPr="00CE0B82">
        <w:rPr>
          <w:rFonts w:asciiTheme="majorBidi" w:hAnsiTheme="majorBidi" w:cstheme="majorBidi"/>
          <w:color w:val="000000"/>
        </w:rPr>
        <w:t xml:space="preserve">, W. (2010) “Descriptive Evidence on the Role of Corporate Brands in Marketing Higher Education Services” </w:t>
      </w:r>
      <w:r w:rsidRPr="00CE0B82">
        <w:rPr>
          <w:rFonts w:asciiTheme="majorBidi" w:hAnsiTheme="majorBidi" w:cstheme="majorBidi"/>
          <w:i/>
          <w:iCs/>
          <w:color w:val="000000"/>
        </w:rPr>
        <w:t>Service Science</w:t>
      </w:r>
      <w:r w:rsidRPr="00CE0B82">
        <w:rPr>
          <w:rFonts w:asciiTheme="majorBidi" w:hAnsiTheme="majorBidi" w:cstheme="majorBidi"/>
          <w:color w:val="000000"/>
        </w:rPr>
        <w:t>, 2(3), 154-166.</w:t>
      </w:r>
      <w:proofErr w:type="gramEnd"/>
      <w:r w:rsidR="00112365">
        <w:fldChar w:fldCharType="begin"/>
      </w:r>
      <w:r w:rsidR="00112365">
        <w:instrText xml:space="preserve"> HYPERLINK "http://www.inderscience.com/browse/index.php?journalID=201&amp;year=2010&amp;vol=4&amp;issue=2" </w:instrText>
      </w:r>
      <w:r w:rsidR="00112365">
        <w:fldChar w:fldCharType="separate"/>
      </w:r>
      <w:proofErr w:type="gramStart"/>
      <w:r w:rsidRPr="00CE0B82">
        <w:rPr>
          <w:rFonts w:asciiTheme="majorBidi" w:hAnsiTheme="majorBidi" w:cstheme="majorBidi"/>
          <w:color w:val="000000"/>
        </w:rPr>
        <w:t>ISSN: 2164-3970(online)/ 2164-3962(print).</w:t>
      </w:r>
      <w:proofErr w:type="gramEnd"/>
      <w:r w:rsidR="00112365">
        <w:rPr>
          <w:rFonts w:asciiTheme="majorBidi" w:hAnsiTheme="majorBidi" w:cstheme="majorBidi"/>
          <w:color w:val="000000"/>
        </w:rPr>
        <w:fldChar w:fldCharType="end"/>
      </w:r>
    </w:p>
    <w:p w14:paraId="6B9D1F8A" w14:textId="77777777" w:rsidR="008B6FE7" w:rsidRPr="00CE0B82" w:rsidRDefault="008B6FE7" w:rsidP="008B6FE7">
      <w:pPr>
        <w:pStyle w:val="BodyText"/>
        <w:spacing w:after="0"/>
        <w:rPr>
          <w:rFonts w:asciiTheme="majorBidi" w:hAnsiTheme="majorBidi" w:cstheme="majorBidi"/>
          <w:color w:val="000000"/>
        </w:rPr>
      </w:pPr>
    </w:p>
    <w:p w14:paraId="05CFD2C5" w14:textId="77777777" w:rsidR="008B6FE7" w:rsidRPr="00CE0B82" w:rsidRDefault="008B6FE7" w:rsidP="008B6FE7">
      <w:pPr>
        <w:pStyle w:val="BodyText"/>
        <w:spacing w:after="0"/>
        <w:rPr>
          <w:rFonts w:asciiTheme="majorBidi" w:hAnsiTheme="majorBidi" w:cstheme="majorBidi"/>
          <w:color w:val="000000"/>
        </w:rPr>
      </w:pPr>
      <w:r w:rsidRPr="00CE0B82">
        <w:rPr>
          <w:rFonts w:asciiTheme="majorBidi" w:hAnsiTheme="majorBidi" w:cstheme="majorBidi"/>
          <w:color w:val="000000"/>
        </w:rPr>
        <w:t xml:space="preserve">Mourad, M. (2010) “Students’ Adoption of Online Education Service: Empirical Evidence from the Higher Education (HE) Market”, </w:t>
      </w:r>
      <w:r w:rsidRPr="00CE0B82">
        <w:rPr>
          <w:rFonts w:asciiTheme="majorBidi" w:hAnsiTheme="majorBidi" w:cstheme="majorBidi"/>
          <w:i/>
          <w:iCs/>
          <w:color w:val="000000"/>
        </w:rPr>
        <w:t>Online Information Review</w:t>
      </w:r>
      <w:r w:rsidRPr="00CE0B82">
        <w:rPr>
          <w:rFonts w:asciiTheme="majorBidi" w:hAnsiTheme="majorBidi" w:cstheme="majorBidi"/>
          <w:color w:val="000000"/>
        </w:rPr>
        <w:t>, 34(4), 604-617. Emerald, ISSN: 1468-4527.</w:t>
      </w:r>
    </w:p>
    <w:p w14:paraId="10D576C2" w14:textId="77777777" w:rsidR="008B6FE7" w:rsidRPr="00CE0B82" w:rsidRDefault="008B6FE7" w:rsidP="008B6FE7">
      <w:pPr>
        <w:rPr>
          <w:rFonts w:asciiTheme="majorBidi" w:hAnsiTheme="majorBidi" w:cstheme="majorBidi"/>
          <w:b/>
          <w:bCs/>
          <w:i/>
          <w:iCs/>
        </w:rPr>
      </w:pPr>
      <w:r w:rsidRPr="00CE0B82">
        <w:rPr>
          <w:rFonts w:asciiTheme="majorBidi" w:hAnsiTheme="majorBidi" w:cstheme="majorBidi"/>
          <w:b/>
          <w:bCs/>
          <w:i/>
          <w:iCs/>
        </w:rPr>
        <w:lastRenderedPageBreak/>
        <w:t>Cabell's Directory of Publishing Opportunities in Management and Marketing</w:t>
      </w:r>
    </w:p>
    <w:p w14:paraId="6839A3E0" w14:textId="77777777" w:rsidR="002B2D39" w:rsidRPr="00CE0B82" w:rsidRDefault="002B2D39" w:rsidP="008B6FE7">
      <w:pPr>
        <w:rPr>
          <w:rFonts w:asciiTheme="majorBidi" w:hAnsiTheme="majorBidi" w:cstheme="majorBidi"/>
          <w:b/>
          <w:bCs/>
          <w:i/>
          <w:iCs/>
        </w:rPr>
      </w:pPr>
      <w:r w:rsidRPr="00CE0B82">
        <w:rPr>
          <w:rFonts w:asciiTheme="majorBidi" w:hAnsiTheme="majorBidi" w:cstheme="majorBidi"/>
          <w:b/>
          <w:bCs/>
          <w:i/>
          <w:iCs/>
        </w:rPr>
        <w:t>Ranked (B) by The Australian Business Deans Council (ABDC), 2013</w:t>
      </w:r>
    </w:p>
    <w:p w14:paraId="0650B972" w14:textId="77777777" w:rsidR="008B6FE7" w:rsidRPr="00CE0B82" w:rsidRDefault="008B6FE7" w:rsidP="008B6FE7">
      <w:pPr>
        <w:rPr>
          <w:rFonts w:asciiTheme="majorBidi" w:hAnsiTheme="majorBidi" w:cstheme="majorBidi"/>
          <w:b/>
          <w:bCs/>
          <w:i/>
          <w:iCs/>
        </w:rPr>
      </w:pPr>
      <w:r w:rsidRPr="00CE0B82">
        <w:rPr>
          <w:rFonts w:asciiTheme="majorBidi" w:hAnsiTheme="majorBidi" w:cstheme="majorBidi"/>
          <w:b/>
          <w:bCs/>
          <w:i/>
          <w:iCs/>
        </w:rPr>
        <w:t>Indexed in Scopus  (2011) with an impact factor of 0.939.</w:t>
      </w:r>
    </w:p>
    <w:p w14:paraId="61E7018F" w14:textId="77777777" w:rsidR="008B6FE7" w:rsidRPr="00CE0B82" w:rsidRDefault="008B6FE7" w:rsidP="008B6FE7">
      <w:pPr>
        <w:pStyle w:val="BodyText"/>
        <w:spacing w:after="0"/>
        <w:rPr>
          <w:rFonts w:asciiTheme="majorBidi" w:hAnsiTheme="majorBidi" w:cstheme="majorBidi"/>
          <w:color w:val="000000"/>
        </w:rPr>
      </w:pPr>
    </w:p>
    <w:p w14:paraId="7633BF29" w14:textId="77777777" w:rsidR="008B6FE7" w:rsidRPr="00CE0B82" w:rsidRDefault="008B6FE7" w:rsidP="008B6FE7">
      <w:pPr>
        <w:pStyle w:val="BodyText"/>
        <w:spacing w:after="0"/>
        <w:rPr>
          <w:rFonts w:asciiTheme="majorBidi" w:hAnsiTheme="majorBidi" w:cstheme="majorBidi"/>
          <w:color w:val="000000"/>
        </w:rPr>
      </w:pPr>
      <w:r w:rsidRPr="00CE0B82">
        <w:rPr>
          <w:rFonts w:asciiTheme="majorBidi" w:hAnsiTheme="majorBidi" w:cstheme="majorBidi"/>
          <w:color w:val="000000"/>
        </w:rPr>
        <w:t xml:space="preserve">Hassan, S., Mourad, M. and </w:t>
      </w:r>
      <w:proofErr w:type="spellStart"/>
      <w:r w:rsidRPr="00CE0B82">
        <w:rPr>
          <w:rFonts w:asciiTheme="majorBidi" w:hAnsiTheme="majorBidi" w:cstheme="majorBidi"/>
          <w:color w:val="000000"/>
        </w:rPr>
        <w:t>Tolba</w:t>
      </w:r>
      <w:proofErr w:type="spellEnd"/>
      <w:r w:rsidRPr="00CE0B82">
        <w:rPr>
          <w:rFonts w:asciiTheme="majorBidi" w:hAnsiTheme="majorBidi" w:cstheme="majorBidi"/>
          <w:color w:val="000000"/>
        </w:rPr>
        <w:t xml:space="preserve">, A. (2010) “Conceptualizing the Influence of Lead Users and Opinion Leaders on Accelerating the Rate of Innovation Diffusion” </w:t>
      </w:r>
      <w:r w:rsidRPr="00CE0B82">
        <w:rPr>
          <w:rFonts w:asciiTheme="majorBidi" w:hAnsiTheme="majorBidi" w:cstheme="majorBidi"/>
          <w:i/>
          <w:iCs/>
          <w:color w:val="000000"/>
        </w:rPr>
        <w:t>International Journal of Technology Marketing</w:t>
      </w:r>
      <w:r w:rsidRPr="00CE0B82">
        <w:rPr>
          <w:rFonts w:asciiTheme="majorBidi" w:hAnsiTheme="majorBidi" w:cstheme="majorBidi"/>
          <w:color w:val="000000"/>
        </w:rPr>
        <w:t xml:space="preserve">, 5(3), 203-218. </w:t>
      </w:r>
      <w:hyperlink r:id="rId16" w:history="1">
        <w:proofErr w:type="spellStart"/>
        <w:r w:rsidRPr="00CE0B82">
          <w:rPr>
            <w:rFonts w:asciiTheme="majorBidi" w:hAnsiTheme="majorBidi" w:cstheme="majorBidi"/>
            <w:color w:val="000000"/>
          </w:rPr>
          <w:t>Inderscience</w:t>
        </w:r>
        <w:proofErr w:type="spellEnd"/>
        <w:r w:rsidRPr="00CE0B82">
          <w:rPr>
            <w:rFonts w:asciiTheme="majorBidi" w:hAnsiTheme="majorBidi" w:cstheme="majorBidi"/>
            <w:color w:val="000000"/>
          </w:rPr>
          <w:t xml:space="preserve">, ISSN: 1741-8798(online)/ 1741-878X(print). </w:t>
        </w:r>
      </w:hyperlink>
    </w:p>
    <w:p w14:paraId="3A397D88" w14:textId="77777777" w:rsidR="008B6FE7" w:rsidRPr="00CE0B82" w:rsidRDefault="008B6FE7" w:rsidP="008B6FE7">
      <w:pPr>
        <w:rPr>
          <w:rFonts w:asciiTheme="majorBidi" w:hAnsiTheme="majorBidi" w:cstheme="majorBidi"/>
          <w:b/>
          <w:bCs/>
          <w:i/>
          <w:iCs/>
        </w:rPr>
      </w:pPr>
      <w:r w:rsidRPr="00CE0B82">
        <w:rPr>
          <w:rFonts w:asciiTheme="majorBidi" w:hAnsiTheme="majorBidi" w:cstheme="majorBidi"/>
          <w:b/>
          <w:bCs/>
          <w:i/>
          <w:iCs/>
        </w:rPr>
        <w:t>Cabell's Directory of Publishing Opportunities in Management and Marketing</w:t>
      </w:r>
    </w:p>
    <w:p w14:paraId="4A91AB23" w14:textId="77777777" w:rsidR="008B6FE7" w:rsidRPr="00CE0B82" w:rsidRDefault="008B6FE7" w:rsidP="008B6FE7">
      <w:pPr>
        <w:rPr>
          <w:rFonts w:asciiTheme="majorBidi" w:hAnsiTheme="majorBidi" w:cstheme="majorBidi"/>
          <w:b/>
          <w:bCs/>
          <w:i/>
          <w:iCs/>
        </w:rPr>
      </w:pPr>
      <w:r w:rsidRPr="00CE0B82">
        <w:rPr>
          <w:rFonts w:asciiTheme="majorBidi" w:hAnsiTheme="majorBidi" w:cstheme="majorBidi"/>
          <w:b/>
          <w:bCs/>
          <w:i/>
          <w:iCs/>
        </w:rPr>
        <w:t>Ranked (C) by The Australian Business Deans Council (ABDC)</w:t>
      </w:r>
    </w:p>
    <w:p w14:paraId="515F4AA9" w14:textId="77777777" w:rsidR="0024225E" w:rsidRPr="00CE0B82" w:rsidRDefault="0024225E" w:rsidP="00D31CA3">
      <w:pPr>
        <w:rPr>
          <w:rFonts w:asciiTheme="majorBidi" w:hAnsiTheme="majorBidi" w:cstheme="majorBidi"/>
        </w:rPr>
      </w:pPr>
    </w:p>
    <w:p w14:paraId="63249DCE" w14:textId="77777777" w:rsidR="0024225E" w:rsidRPr="00CE0B82" w:rsidRDefault="0024225E" w:rsidP="00FC4493">
      <w:pPr>
        <w:rPr>
          <w:rFonts w:asciiTheme="majorBidi" w:hAnsiTheme="majorBidi" w:cstheme="majorBidi"/>
          <w:u w:val="single"/>
        </w:rPr>
      </w:pPr>
    </w:p>
    <w:p w14:paraId="0EC6D7DB" w14:textId="77777777" w:rsidR="00E625BC" w:rsidRPr="00CE0B82" w:rsidRDefault="004853F1" w:rsidP="00E625BC">
      <w:pPr>
        <w:pStyle w:val="Subtitle"/>
        <w:numPr>
          <w:ilvl w:val="0"/>
          <w:numId w:val="10"/>
        </w:numPr>
        <w:rPr>
          <w:rFonts w:asciiTheme="majorBidi" w:hAnsiTheme="majorBidi" w:cstheme="majorBidi"/>
        </w:rPr>
      </w:pPr>
      <w:r w:rsidRPr="00CE0B82">
        <w:rPr>
          <w:rFonts w:asciiTheme="majorBidi" w:hAnsiTheme="majorBidi" w:cstheme="majorBidi"/>
        </w:rPr>
        <w:t>Editorial Notes</w:t>
      </w:r>
    </w:p>
    <w:p w14:paraId="7D53B53C" w14:textId="77777777" w:rsidR="004853F1" w:rsidRPr="00CE0B82" w:rsidRDefault="004853F1" w:rsidP="004853F1">
      <w:pPr>
        <w:rPr>
          <w:rFonts w:asciiTheme="majorBidi" w:hAnsiTheme="majorBidi" w:cstheme="majorBidi"/>
          <w:color w:val="000000"/>
          <w:spacing w:val="-2"/>
        </w:rPr>
      </w:pPr>
      <w:proofErr w:type="spellStart"/>
      <w:r w:rsidRPr="00CE0B82">
        <w:rPr>
          <w:rFonts w:asciiTheme="majorBidi" w:hAnsiTheme="majorBidi" w:cstheme="majorBidi"/>
        </w:rPr>
        <w:t>Maringe</w:t>
      </w:r>
      <w:proofErr w:type="spellEnd"/>
      <w:r w:rsidRPr="00CE0B82">
        <w:rPr>
          <w:rFonts w:asciiTheme="majorBidi" w:hAnsiTheme="majorBidi" w:cstheme="majorBidi"/>
        </w:rPr>
        <w:t>, F. and Mourad, M. (Eds.) (2012), “Marketing for Higher Education in Developing Countries: Emphases and Omissions</w:t>
      </w:r>
      <w:r w:rsidRPr="00CE0B82">
        <w:rPr>
          <w:rFonts w:asciiTheme="majorBidi" w:hAnsiTheme="majorBidi" w:cstheme="majorBidi"/>
          <w:i/>
          <w:iCs/>
        </w:rPr>
        <w:t>”</w:t>
      </w:r>
      <w:r w:rsidR="001A4BD5" w:rsidRPr="00CE0B82">
        <w:rPr>
          <w:rFonts w:asciiTheme="majorBidi" w:hAnsiTheme="majorBidi" w:cstheme="majorBidi"/>
          <w:i/>
          <w:iCs/>
        </w:rPr>
        <w:t xml:space="preserve"> </w:t>
      </w:r>
      <w:r w:rsidRPr="00CE0B82">
        <w:rPr>
          <w:rFonts w:asciiTheme="majorBidi" w:hAnsiTheme="majorBidi" w:cstheme="majorBidi"/>
          <w:i/>
          <w:iCs/>
        </w:rPr>
        <w:t xml:space="preserve">Journal of Marketing for Higher Education, Special Issue: Marketing for Higher Education in Developing Countries, </w:t>
      </w:r>
      <w:r w:rsidRPr="00CE0B82">
        <w:rPr>
          <w:rFonts w:asciiTheme="majorBidi" w:hAnsiTheme="majorBidi" w:cstheme="majorBidi"/>
          <w:color w:val="000000"/>
          <w:spacing w:val="-2"/>
        </w:rPr>
        <w:t xml:space="preserve">22(1), 1-9. Taylor &amp; Francis, </w:t>
      </w:r>
      <w:hyperlink r:id="rId17" w:history="1">
        <w:r w:rsidRPr="00CE0B82">
          <w:rPr>
            <w:rFonts w:asciiTheme="majorBidi" w:hAnsiTheme="majorBidi" w:cstheme="majorBidi"/>
            <w:color w:val="000000"/>
            <w:spacing w:val="-2"/>
          </w:rPr>
          <w:t xml:space="preserve">ISSN: 1540-7144(online)/ 0084-1241(print). </w:t>
        </w:r>
      </w:hyperlink>
    </w:p>
    <w:p w14:paraId="0F5CC658" w14:textId="77777777" w:rsidR="001D694A" w:rsidRPr="00CE0B82" w:rsidRDefault="004853F1" w:rsidP="001D694A">
      <w:pPr>
        <w:rPr>
          <w:rFonts w:asciiTheme="majorBidi" w:hAnsiTheme="majorBidi" w:cstheme="majorBidi"/>
          <w:b/>
          <w:bCs/>
          <w:i/>
          <w:iCs/>
        </w:rPr>
      </w:pPr>
      <w:r w:rsidRPr="00CE0B82">
        <w:rPr>
          <w:rFonts w:asciiTheme="majorBidi" w:hAnsiTheme="majorBidi" w:cstheme="majorBidi"/>
          <w:b/>
          <w:bCs/>
          <w:i/>
          <w:iCs/>
        </w:rPr>
        <w:t>Ranked (C) by The Australian Business Deans Council (ABDC)</w:t>
      </w:r>
    </w:p>
    <w:p w14:paraId="7531E812" w14:textId="77777777" w:rsidR="004853F1" w:rsidRPr="00CE0B82" w:rsidRDefault="004853F1" w:rsidP="009F7DD4">
      <w:pPr>
        <w:rPr>
          <w:rFonts w:asciiTheme="majorBidi" w:hAnsiTheme="majorBidi" w:cstheme="majorBidi"/>
          <w:u w:val="single"/>
        </w:rPr>
      </w:pPr>
    </w:p>
    <w:p w14:paraId="16A0ED08" w14:textId="77777777" w:rsidR="00FC4493" w:rsidRPr="00CE0B82" w:rsidRDefault="00FC4493" w:rsidP="009F7DD4">
      <w:pPr>
        <w:rPr>
          <w:rFonts w:asciiTheme="majorBidi" w:hAnsiTheme="majorBidi" w:cstheme="majorBidi"/>
          <w:u w:val="single"/>
        </w:rPr>
      </w:pPr>
    </w:p>
    <w:p w14:paraId="68C4000F" w14:textId="354C8EC7" w:rsidR="00E625BC" w:rsidRPr="00223282" w:rsidRDefault="002F3209" w:rsidP="00E625BC">
      <w:pPr>
        <w:pStyle w:val="Subtitle"/>
        <w:numPr>
          <w:ilvl w:val="0"/>
          <w:numId w:val="10"/>
        </w:numPr>
        <w:rPr>
          <w:rFonts w:asciiTheme="majorBidi" w:hAnsiTheme="majorBidi" w:cstheme="majorBidi"/>
        </w:rPr>
      </w:pPr>
      <w:r w:rsidRPr="00CE0B82">
        <w:rPr>
          <w:rFonts w:asciiTheme="majorBidi" w:hAnsiTheme="majorBidi" w:cstheme="majorBidi"/>
        </w:rPr>
        <w:t>Book Chapters</w:t>
      </w:r>
    </w:p>
    <w:p w14:paraId="42433C34" w14:textId="77777777" w:rsidR="009F7DD4" w:rsidRPr="00CE0B82" w:rsidRDefault="009F7DD4" w:rsidP="009F7DD4">
      <w:pPr>
        <w:rPr>
          <w:rFonts w:asciiTheme="majorBidi" w:hAnsiTheme="majorBidi" w:cstheme="majorBidi"/>
        </w:rPr>
      </w:pPr>
      <w:r w:rsidRPr="00CE0B82">
        <w:rPr>
          <w:rFonts w:asciiTheme="majorBidi" w:hAnsiTheme="majorBidi" w:cstheme="majorBidi"/>
        </w:rPr>
        <w:t xml:space="preserve">El </w:t>
      </w:r>
      <w:proofErr w:type="spellStart"/>
      <w:r w:rsidRPr="00CE0B82">
        <w:rPr>
          <w:rFonts w:asciiTheme="majorBidi" w:hAnsiTheme="majorBidi" w:cstheme="majorBidi"/>
        </w:rPr>
        <w:t>Mahdy</w:t>
      </w:r>
      <w:proofErr w:type="spellEnd"/>
      <w:r w:rsidRPr="00CE0B82">
        <w:rPr>
          <w:rFonts w:asciiTheme="majorBidi" w:hAnsiTheme="majorBidi" w:cstheme="majorBidi"/>
        </w:rPr>
        <w:t>, M. and Mourad, M. (2008) “</w:t>
      </w:r>
      <w:r w:rsidRPr="00CE0B82">
        <w:rPr>
          <w:rFonts w:asciiTheme="majorBidi" w:hAnsiTheme="majorBidi" w:cstheme="majorBidi"/>
          <w:i/>
          <w:iCs/>
        </w:rPr>
        <w:t xml:space="preserve">Chapter Title: Higher Education in Egypt” Higher Education in Africa: The </w:t>
      </w:r>
      <w:proofErr w:type="gramStart"/>
      <w:r w:rsidRPr="00CE0B82">
        <w:rPr>
          <w:rFonts w:asciiTheme="majorBidi" w:hAnsiTheme="majorBidi" w:cstheme="majorBidi"/>
          <w:i/>
          <w:iCs/>
        </w:rPr>
        <w:t>Internationalization  Dimensions</w:t>
      </w:r>
      <w:proofErr w:type="gramEnd"/>
      <w:r w:rsidRPr="00CE0B82">
        <w:rPr>
          <w:rFonts w:asciiTheme="majorBidi" w:hAnsiTheme="majorBidi" w:cstheme="majorBidi"/>
        </w:rPr>
        <w:t>, Co-published by the Association of African Universities (AAU) and the Centre for International Higher Education (CIHE), Boston College, USA. ISBN-10: 9988589409.</w:t>
      </w:r>
    </w:p>
    <w:p w14:paraId="2869814A" w14:textId="77777777" w:rsidR="009D335E" w:rsidRPr="00CE0B82" w:rsidRDefault="009D335E" w:rsidP="00A71D74">
      <w:pPr>
        <w:ind w:left="720" w:hanging="720"/>
        <w:rPr>
          <w:rFonts w:asciiTheme="majorBidi" w:hAnsiTheme="majorBidi" w:cstheme="majorBidi"/>
          <w:u w:val="single"/>
        </w:rPr>
      </w:pPr>
    </w:p>
    <w:p w14:paraId="7291CB06" w14:textId="41DFD3D6" w:rsidR="00CE32FD" w:rsidRPr="00CE0B82" w:rsidRDefault="00CE32FD" w:rsidP="00CE32FD">
      <w:pPr>
        <w:pStyle w:val="Subtitle"/>
        <w:numPr>
          <w:ilvl w:val="0"/>
          <w:numId w:val="10"/>
        </w:numPr>
        <w:rPr>
          <w:rFonts w:ascii="Times New Roman" w:hAnsi="Times New Roman"/>
        </w:rPr>
      </w:pPr>
      <w:r w:rsidRPr="00CE0B82">
        <w:rPr>
          <w:rFonts w:ascii="Times New Roman" w:hAnsi="Times New Roman"/>
        </w:rPr>
        <w:t>Refereed Proceedings</w:t>
      </w:r>
      <w:r w:rsidR="000167B5">
        <w:rPr>
          <w:rFonts w:ascii="Times New Roman" w:hAnsi="Times New Roman"/>
        </w:rPr>
        <w:t xml:space="preserve"> and conference presentations</w:t>
      </w:r>
    </w:p>
    <w:p w14:paraId="5B3B3561" w14:textId="77777777" w:rsidR="00EA2F6B" w:rsidRPr="00B461C0" w:rsidRDefault="00EA2F6B" w:rsidP="00EA2F6B">
      <w:pPr>
        <w:pStyle w:val="Title"/>
        <w:pBdr>
          <w:bottom w:val="none" w:sz="0" w:space="0" w:color="auto"/>
        </w:pBdr>
        <w:rPr>
          <w:rFonts w:asciiTheme="minorHAnsi" w:eastAsiaTheme="minorEastAsia" w:hAnsiTheme="minorHAnsi" w:cstheme="minorBidi"/>
          <w:color w:val="auto"/>
          <w:spacing w:val="0"/>
          <w:kern w:val="0"/>
          <w:sz w:val="24"/>
          <w:szCs w:val="24"/>
        </w:rPr>
      </w:pPr>
      <w:proofErr w:type="spellStart"/>
      <w:r w:rsidRPr="004B5A86">
        <w:rPr>
          <w:rFonts w:asciiTheme="minorHAnsi" w:eastAsiaTheme="minorEastAsia" w:hAnsiTheme="minorHAnsi" w:cstheme="minorBidi"/>
          <w:color w:val="auto"/>
          <w:spacing w:val="0"/>
          <w:kern w:val="0"/>
          <w:sz w:val="24"/>
          <w:szCs w:val="24"/>
        </w:rPr>
        <w:t>Moussetis</w:t>
      </w:r>
      <w:proofErr w:type="spellEnd"/>
      <w:r>
        <w:rPr>
          <w:rFonts w:asciiTheme="minorHAnsi" w:eastAsiaTheme="minorEastAsia" w:hAnsiTheme="minorHAnsi" w:cstheme="minorBidi"/>
          <w:color w:val="auto"/>
          <w:spacing w:val="0"/>
          <w:kern w:val="0"/>
          <w:sz w:val="24"/>
          <w:szCs w:val="24"/>
        </w:rPr>
        <w:t xml:space="preserve">, R and Mourad, M. (2016) </w:t>
      </w:r>
      <w:r w:rsidRPr="004B5A86">
        <w:rPr>
          <w:rFonts w:asciiTheme="minorHAnsi" w:eastAsiaTheme="minorEastAsia" w:hAnsiTheme="minorHAnsi" w:cstheme="minorBidi"/>
          <w:color w:val="auto"/>
          <w:spacing w:val="0"/>
          <w:kern w:val="0"/>
          <w:sz w:val="24"/>
          <w:szCs w:val="24"/>
        </w:rPr>
        <w:t>A Model of Optimal Strategic Planning and Branding Strategy for Colleges and Universities: A Conceptual Exploration</w:t>
      </w:r>
      <w:r>
        <w:rPr>
          <w:rFonts w:asciiTheme="minorHAnsi" w:eastAsiaTheme="minorEastAsia" w:hAnsiTheme="minorHAnsi" w:cstheme="minorBidi"/>
          <w:color w:val="auto"/>
          <w:spacing w:val="0"/>
          <w:kern w:val="0"/>
          <w:sz w:val="24"/>
          <w:szCs w:val="24"/>
        </w:rPr>
        <w:t xml:space="preserve">. </w:t>
      </w:r>
      <w:r w:rsidRPr="004B5A86">
        <w:rPr>
          <w:rFonts w:asciiTheme="minorHAnsi" w:eastAsiaTheme="minorEastAsia" w:hAnsiTheme="minorHAnsi" w:cstheme="minorBidi"/>
          <w:color w:val="auto"/>
          <w:spacing w:val="0"/>
          <w:kern w:val="0"/>
          <w:sz w:val="24"/>
          <w:szCs w:val="24"/>
        </w:rPr>
        <w:t xml:space="preserve"> </w:t>
      </w:r>
      <w:r>
        <w:rPr>
          <w:rFonts w:asciiTheme="minorHAnsi" w:eastAsiaTheme="minorEastAsia" w:hAnsiTheme="minorHAnsi" w:cstheme="minorBidi"/>
          <w:color w:val="auto"/>
          <w:spacing w:val="0"/>
          <w:kern w:val="0"/>
          <w:sz w:val="24"/>
          <w:szCs w:val="24"/>
        </w:rPr>
        <w:t>13-15</w:t>
      </w:r>
      <w:r w:rsidRPr="00B461C0">
        <w:rPr>
          <w:rFonts w:asciiTheme="minorHAnsi" w:eastAsiaTheme="minorEastAsia" w:hAnsiTheme="minorHAnsi" w:cstheme="minorBidi"/>
          <w:color w:val="auto"/>
          <w:spacing w:val="0"/>
          <w:kern w:val="0"/>
          <w:sz w:val="24"/>
          <w:szCs w:val="24"/>
        </w:rPr>
        <w:t>th</w:t>
      </w:r>
      <w:r>
        <w:rPr>
          <w:rFonts w:asciiTheme="minorHAnsi" w:eastAsiaTheme="minorEastAsia" w:hAnsiTheme="minorHAnsi" w:cstheme="minorBidi"/>
          <w:color w:val="auto"/>
          <w:spacing w:val="0"/>
          <w:kern w:val="0"/>
          <w:sz w:val="24"/>
          <w:szCs w:val="24"/>
        </w:rPr>
        <w:t xml:space="preserve"> </w:t>
      </w:r>
      <w:r w:rsidRPr="00B461C0">
        <w:rPr>
          <w:rFonts w:asciiTheme="minorHAnsi" w:eastAsiaTheme="minorEastAsia" w:hAnsiTheme="minorHAnsi" w:cstheme="minorBidi"/>
          <w:color w:val="auto"/>
          <w:spacing w:val="0"/>
          <w:kern w:val="0"/>
          <w:sz w:val="24"/>
          <w:szCs w:val="24"/>
        </w:rPr>
        <w:t>April</w:t>
      </w:r>
      <w:proofErr w:type="gramStart"/>
      <w:r w:rsidRPr="00B461C0">
        <w:rPr>
          <w:rFonts w:asciiTheme="minorHAnsi" w:eastAsiaTheme="minorEastAsia" w:hAnsiTheme="minorHAnsi" w:cstheme="minorBidi"/>
          <w:color w:val="auto"/>
          <w:spacing w:val="0"/>
          <w:kern w:val="0"/>
          <w:sz w:val="24"/>
          <w:szCs w:val="24"/>
        </w:rPr>
        <w:t>,2016</w:t>
      </w:r>
      <w:proofErr w:type="gramEnd"/>
      <w:r w:rsidRPr="00B461C0">
        <w:rPr>
          <w:rFonts w:asciiTheme="minorHAnsi" w:eastAsiaTheme="minorEastAsia" w:hAnsiTheme="minorHAnsi" w:cstheme="minorBidi"/>
          <w:color w:val="auto"/>
          <w:spacing w:val="0"/>
          <w:kern w:val="0"/>
          <w:sz w:val="24"/>
          <w:szCs w:val="24"/>
        </w:rPr>
        <w:t xml:space="preserve"> North American Management Society (</w:t>
      </w:r>
      <w:hyperlink r:id="rId18" w:history="1">
        <w:r w:rsidRPr="00B461C0">
          <w:rPr>
            <w:rFonts w:asciiTheme="minorHAnsi" w:eastAsiaTheme="minorEastAsia" w:hAnsiTheme="minorHAnsi" w:cstheme="minorBidi"/>
            <w:color w:val="auto"/>
            <w:spacing w:val="0"/>
            <w:kern w:val="0"/>
            <w:sz w:val="24"/>
            <w:szCs w:val="24"/>
          </w:rPr>
          <w:t>NAMS</w:t>
        </w:r>
      </w:hyperlink>
      <w:r w:rsidRPr="00B461C0">
        <w:rPr>
          <w:rFonts w:asciiTheme="minorHAnsi" w:eastAsiaTheme="minorEastAsia" w:hAnsiTheme="minorHAnsi" w:cstheme="minorBidi"/>
          <w:color w:val="auto"/>
          <w:spacing w:val="0"/>
          <w:kern w:val="0"/>
          <w:sz w:val="24"/>
          <w:szCs w:val="24"/>
        </w:rPr>
        <w:t>) annual meeting, Chicago.</w:t>
      </w:r>
    </w:p>
    <w:p w14:paraId="097BB29E" w14:textId="77777777" w:rsidR="00EA2F6B" w:rsidRPr="00115430" w:rsidRDefault="00EA2F6B" w:rsidP="00EA2F6B">
      <w:r w:rsidRPr="00B461C0">
        <w:t>Mourad, M. (2016) Imagination in classes: Cases on brand equity in higher education, The Science of Imagination: Cultivating Curiosity and Creativity in Our Schools, 7-9 April, 2016, Orlando, USA</w:t>
      </w:r>
    </w:p>
    <w:p w14:paraId="69800BD9" w14:textId="77777777" w:rsidR="00EA2F6B" w:rsidRPr="00B461C0" w:rsidRDefault="00EA2F6B" w:rsidP="00EA2F6B"/>
    <w:p w14:paraId="5E268888" w14:textId="32A28101" w:rsidR="0012502C" w:rsidRPr="00EA2F6B" w:rsidRDefault="00EA2F6B" w:rsidP="00EA2F6B">
      <w:r w:rsidRPr="00B461C0">
        <w:t xml:space="preserve">Mourad, M. (2016) Cultural dimensions influence on the perception of brand equity in the higher education market: Comparative analysis. </w:t>
      </w:r>
      <w:proofErr w:type="gramStart"/>
      <w:r w:rsidRPr="00B461C0">
        <w:t>The International Journal of Arts and Sciences' (IJAS) conference.</w:t>
      </w:r>
      <w:proofErr w:type="gramEnd"/>
      <w:r w:rsidRPr="00B461C0">
        <w:t xml:space="preserve"> May 23-</w:t>
      </w:r>
      <w:proofErr w:type="gramStart"/>
      <w:r w:rsidRPr="00B461C0">
        <w:t>27th ,</w:t>
      </w:r>
      <w:proofErr w:type="gramEnd"/>
      <w:r w:rsidRPr="00B461C0">
        <w:t xml:space="preserve"> 2016. Harvard University, Boston, Massachusetts</w:t>
      </w:r>
    </w:p>
    <w:p w14:paraId="42CE8399" w14:textId="77777777" w:rsidR="000167B5" w:rsidRDefault="000167B5" w:rsidP="00CE32FD">
      <w:pPr>
        <w:widowControl w:val="0"/>
        <w:tabs>
          <w:tab w:val="left" w:pos="1440"/>
        </w:tabs>
        <w:autoSpaceDE w:val="0"/>
        <w:autoSpaceDN w:val="0"/>
        <w:adjustRightInd w:val="0"/>
        <w:ind w:right="-720"/>
        <w:rPr>
          <w:rFonts w:asciiTheme="majorBidi" w:hAnsiTheme="majorBidi" w:cstheme="majorBidi"/>
        </w:rPr>
      </w:pPr>
    </w:p>
    <w:p w14:paraId="0750C438" w14:textId="77777777" w:rsidR="0012502C" w:rsidRPr="00CE0B82" w:rsidRDefault="0012502C" w:rsidP="00CE32FD">
      <w:pPr>
        <w:widowControl w:val="0"/>
        <w:tabs>
          <w:tab w:val="left" w:pos="1440"/>
        </w:tabs>
        <w:autoSpaceDE w:val="0"/>
        <w:autoSpaceDN w:val="0"/>
        <w:adjustRightInd w:val="0"/>
        <w:ind w:right="-720"/>
        <w:rPr>
          <w:rFonts w:asciiTheme="majorBidi" w:hAnsiTheme="majorBidi" w:cstheme="majorBidi"/>
        </w:rPr>
      </w:pPr>
      <w:r w:rsidRPr="00CE0B82">
        <w:rPr>
          <w:rFonts w:asciiTheme="majorBidi" w:hAnsiTheme="majorBidi" w:cstheme="majorBidi"/>
        </w:rPr>
        <w:t xml:space="preserve">Mourad, M. &amp; </w:t>
      </w:r>
      <w:proofErr w:type="spellStart"/>
      <w:r w:rsidRPr="00CE0B82">
        <w:rPr>
          <w:rFonts w:asciiTheme="majorBidi" w:hAnsiTheme="majorBidi" w:cstheme="majorBidi"/>
        </w:rPr>
        <w:t>Sherif</w:t>
      </w:r>
      <w:proofErr w:type="spellEnd"/>
      <w:r w:rsidRPr="00CE0B82">
        <w:rPr>
          <w:rFonts w:asciiTheme="majorBidi" w:hAnsiTheme="majorBidi" w:cstheme="majorBidi"/>
        </w:rPr>
        <w:t>, H. (2014) “</w:t>
      </w:r>
      <w:r w:rsidRPr="00CE0B82">
        <w:t xml:space="preserve">Diffusion of E-payment innovation: Case in an emerging market”, ICEMMS </w:t>
      </w:r>
      <w:proofErr w:type="gramStart"/>
      <w:r w:rsidRPr="00CE0B82">
        <w:t>2014 :</w:t>
      </w:r>
      <w:proofErr w:type="gramEnd"/>
      <w:r w:rsidRPr="00CE0B82">
        <w:t xml:space="preserve"> XII International Conference on Economics, Marketing and Management Sciences, Dec 30-31, 2014, Paris France. </w:t>
      </w:r>
    </w:p>
    <w:p w14:paraId="408440A8" w14:textId="77777777" w:rsidR="0012502C" w:rsidRPr="00CE0B82" w:rsidRDefault="0012502C" w:rsidP="00CE32FD">
      <w:pPr>
        <w:widowControl w:val="0"/>
        <w:tabs>
          <w:tab w:val="left" w:pos="1440"/>
        </w:tabs>
        <w:autoSpaceDE w:val="0"/>
        <w:autoSpaceDN w:val="0"/>
        <w:adjustRightInd w:val="0"/>
        <w:ind w:right="-720"/>
        <w:rPr>
          <w:rFonts w:asciiTheme="majorBidi" w:hAnsiTheme="majorBidi" w:cstheme="majorBidi"/>
        </w:rPr>
      </w:pPr>
    </w:p>
    <w:p w14:paraId="2CB13C3B" w14:textId="77777777" w:rsidR="00CE32FD" w:rsidRPr="00CE0B82" w:rsidRDefault="00CE32FD" w:rsidP="00CE32FD">
      <w:pPr>
        <w:widowControl w:val="0"/>
        <w:tabs>
          <w:tab w:val="left" w:pos="1440"/>
        </w:tabs>
        <w:autoSpaceDE w:val="0"/>
        <w:autoSpaceDN w:val="0"/>
        <w:adjustRightInd w:val="0"/>
        <w:ind w:right="-720"/>
        <w:rPr>
          <w:rFonts w:asciiTheme="majorBidi" w:hAnsiTheme="majorBidi" w:cstheme="majorBidi"/>
        </w:rPr>
      </w:pPr>
      <w:r w:rsidRPr="00CE0B82">
        <w:rPr>
          <w:rFonts w:asciiTheme="majorBidi" w:hAnsiTheme="majorBidi" w:cstheme="majorBidi"/>
        </w:rPr>
        <w:t xml:space="preserve">Mourad, M.,  (2012) "Perception of International students to Islamic Studies: Comparative Study UK and Qatar," Marketing of Higher Education 7th Annual Conference 2012, Academy of </w:t>
      </w:r>
      <w:r w:rsidRPr="00CE0B82">
        <w:rPr>
          <w:rFonts w:asciiTheme="majorBidi" w:hAnsiTheme="majorBidi" w:cstheme="majorBidi"/>
        </w:rPr>
        <w:lastRenderedPageBreak/>
        <w:t>Marketing, March 28, 2012, Nicosia, Cyprus.</w:t>
      </w:r>
    </w:p>
    <w:p w14:paraId="26607D0D" w14:textId="77777777" w:rsidR="00CE32FD" w:rsidRPr="00CE0B82" w:rsidRDefault="00CE32FD" w:rsidP="00CE32FD">
      <w:pPr>
        <w:widowControl w:val="0"/>
        <w:autoSpaceDE w:val="0"/>
        <w:autoSpaceDN w:val="0"/>
        <w:adjustRightInd w:val="0"/>
        <w:ind w:left="360" w:right="-720"/>
        <w:rPr>
          <w:rFonts w:asciiTheme="majorBidi" w:hAnsiTheme="majorBidi" w:cstheme="majorBidi"/>
        </w:rPr>
      </w:pPr>
    </w:p>
    <w:p w14:paraId="5EAA187D" w14:textId="77777777" w:rsidR="00CE32FD" w:rsidRPr="00CE0B82" w:rsidRDefault="00CE32FD" w:rsidP="00CE32FD">
      <w:pPr>
        <w:widowControl w:val="0"/>
        <w:tabs>
          <w:tab w:val="left" w:pos="1440"/>
        </w:tabs>
        <w:autoSpaceDE w:val="0"/>
        <w:autoSpaceDN w:val="0"/>
        <w:adjustRightInd w:val="0"/>
        <w:ind w:right="-720"/>
        <w:rPr>
          <w:rFonts w:asciiTheme="majorBidi" w:hAnsiTheme="majorBidi" w:cstheme="majorBidi"/>
        </w:rPr>
      </w:pPr>
      <w:r w:rsidRPr="00CE0B82">
        <w:rPr>
          <w:rFonts w:asciiTheme="majorBidi" w:hAnsiTheme="majorBidi" w:cstheme="majorBidi"/>
        </w:rPr>
        <w:t>Mourad, M.,  (2012)"The Role of University Brands in influencing the Decision Making Process of International Students Studying abroad," Marketing of Higher Education 7th Annual Conference 2012, Academy of Marketing, March 28, 2012, Nicosia, Cyprus.</w:t>
      </w:r>
    </w:p>
    <w:p w14:paraId="3E7A592A" w14:textId="77777777" w:rsidR="00CE32FD" w:rsidRPr="00CE0B82" w:rsidRDefault="00CE32FD" w:rsidP="00CE32FD">
      <w:pPr>
        <w:widowControl w:val="0"/>
        <w:tabs>
          <w:tab w:val="left" w:pos="1440"/>
        </w:tabs>
        <w:autoSpaceDE w:val="0"/>
        <w:autoSpaceDN w:val="0"/>
        <w:adjustRightInd w:val="0"/>
        <w:ind w:right="-720"/>
        <w:rPr>
          <w:rFonts w:asciiTheme="majorBidi" w:hAnsiTheme="majorBidi" w:cstheme="majorBidi"/>
          <w:color w:val="000000"/>
        </w:rPr>
      </w:pPr>
    </w:p>
    <w:p w14:paraId="76BB6D5B" w14:textId="77777777" w:rsidR="00CE32FD" w:rsidRPr="00CE0B82" w:rsidRDefault="00CE32FD" w:rsidP="00CE32FD">
      <w:pPr>
        <w:rPr>
          <w:rFonts w:asciiTheme="majorBidi" w:hAnsiTheme="majorBidi" w:cstheme="majorBidi"/>
          <w:color w:val="000000"/>
        </w:rPr>
      </w:pPr>
      <w:r w:rsidRPr="00CE0B82">
        <w:rPr>
          <w:rFonts w:asciiTheme="majorBidi" w:hAnsiTheme="majorBidi" w:cstheme="majorBidi"/>
          <w:color w:val="000000"/>
        </w:rPr>
        <w:t xml:space="preserve">Mourad, M., </w:t>
      </w:r>
      <w:proofErr w:type="spellStart"/>
      <w:r w:rsidRPr="00CE0B82">
        <w:rPr>
          <w:rFonts w:asciiTheme="majorBidi" w:hAnsiTheme="majorBidi" w:cstheme="majorBidi"/>
          <w:color w:val="000000"/>
        </w:rPr>
        <w:t>Shamma</w:t>
      </w:r>
      <w:proofErr w:type="spellEnd"/>
      <w:r w:rsidRPr="00CE0B82">
        <w:rPr>
          <w:rFonts w:asciiTheme="majorBidi" w:hAnsiTheme="majorBidi" w:cstheme="majorBidi"/>
          <w:color w:val="000000"/>
        </w:rPr>
        <w:t xml:space="preserve">, H. (2012) “Service segmentation: a case of the higher education service” </w:t>
      </w:r>
      <w:r w:rsidRPr="00CE0B82">
        <w:rPr>
          <w:rFonts w:asciiTheme="majorBidi" w:hAnsiTheme="majorBidi" w:cstheme="majorBidi"/>
          <w:i/>
          <w:color w:val="000000"/>
        </w:rPr>
        <w:t xml:space="preserve">Proceedings of the 11th International Marketing Trends Conference, </w:t>
      </w:r>
      <w:r w:rsidRPr="00CE0B82">
        <w:rPr>
          <w:rFonts w:asciiTheme="majorBidi" w:hAnsiTheme="majorBidi" w:cstheme="majorBidi"/>
          <w:color w:val="000000"/>
        </w:rPr>
        <w:t>January 2012, Venice, Italy, 19-21.</w:t>
      </w:r>
    </w:p>
    <w:p w14:paraId="0F5F38BE" w14:textId="77777777" w:rsidR="00CE32FD" w:rsidRPr="00CE0B82" w:rsidRDefault="00CE32FD" w:rsidP="00CE32FD">
      <w:pPr>
        <w:rPr>
          <w:rFonts w:asciiTheme="majorBidi" w:hAnsiTheme="majorBidi" w:cstheme="majorBidi"/>
          <w:iCs/>
          <w:color w:val="000000"/>
        </w:rPr>
      </w:pPr>
    </w:p>
    <w:p w14:paraId="53108E17" w14:textId="77777777" w:rsidR="00CE32FD" w:rsidRPr="00CE0B82" w:rsidRDefault="00CE32FD" w:rsidP="00CE32FD">
      <w:pPr>
        <w:rPr>
          <w:rFonts w:asciiTheme="majorBidi" w:hAnsiTheme="majorBidi" w:cstheme="majorBidi"/>
          <w:iCs/>
          <w:color w:val="000000"/>
        </w:rPr>
      </w:pPr>
      <w:r w:rsidRPr="00CE0B82">
        <w:rPr>
          <w:rFonts w:asciiTheme="majorBidi" w:hAnsiTheme="majorBidi" w:cstheme="majorBidi"/>
          <w:iCs/>
          <w:color w:val="000000"/>
        </w:rPr>
        <w:t xml:space="preserve">El </w:t>
      </w:r>
      <w:proofErr w:type="spellStart"/>
      <w:r w:rsidRPr="00CE0B82">
        <w:rPr>
          <w:rFonts w:asciiTheme="majorBidi" w:hAnsiTheme="majorBidi" w:cstheme="majorBidi"/>
          <w:iCs/>
          <w:color w:val="000000"/>
        </w:rPr>
        <w:t>Gazzar</w:t>
      </w:r>
      <w:proofErr w:type="spellEnd"/>
      <w:r w:rsidRPr="00CE0B82">
        <w:rPr>
          <w:rFonts w:asciiTheme="majorBidi" w:hAnsiTheme="majorBidi" w:cstheme="majorBidi"/>
          <w:iCs/>
          <w:color w:val="000000"/>
        </w:rPr>
        <w:t xml:space="preserve">, </w:t>
      </w:r>
      <w:proofErr w:type="spellStart"/>
      <w:r w:rsidRPr="00CE0B82">
        <w:rPr>
          <w:rFonts w:asciiTheme="majorBidi" w:hAnsiTheme="majorBidi" w:cstheme="majorBidi"/>
          <w:iCs/>
          <w:color w:val="000000"/>
        </w:rPr>
        <w:t>N.and</w:t>
      </w:r>
      <w:proofErr w:type="spellEnd"/>
      <w:r w:rsidRPr="00CE0B82">
        <w:rPr>
          <w:rFonts w:asciiTheme="majorBidi" w:hAnsiTheme="majorBidi" w:cstheme="majorBidi"/>
          <w:iCs/>
          <w:color w:val="000000"/>
        </w:rPr>
        <w:t xml:space="preserve"> Mourad, M. (2011) “The Effect of Online Communication on Higher Education Corporate Brand Image”, The Sixth International Conference on Higher Education Marketing (ICHEM 2011), April 18-20, 2011, Cairo, Egypt.</w:t>
      </w:r>
    </w:p>
    <w:p w14:paraId="3D27E39E" w14:textId="77777777" w:rsidR="00CE32FD" w:rsidRPr="00CE0B82" w:rsidRDefault="00CE32FD" w:rsidP="00CE32FD">
      <w:pPr>
        <w:rPr>
          <w:rFonts w:asciiTheme="majorBidi" w:hAnsiTheme="majorBidi" w:cstheme="majorBidi"/>
          <w:iCs/>
          <w:color w:val="000000"/>
        </w:rPr>
      </w:pPr>
    </w:p>
    <w:p w14:paraId="3E540761" w14:textId="77777777" w:rsidR="00CE32FD" w:rsidRPr="00CE0B82" w:rsidRDefault="00CE32FD" w:rsidP="00CE32FD">
      <w:pPr>
        <w:rPr>
          <w:rFonts w:asciiTheme="majorBidi" w:hAnsiTheme="majorBidi" w:cstheme="majorBidi"/>
          <w:iCs/>
          <w:color w:val="000000"/>
        </w:rPr>
      </w:pPr>
      <w:r w:rsidRPr="00CE0B82">
        <w:rPr>
          <w:rFonts w:asciiTheme="majorBidi" w:hAnsiTheme="majorBidi" w:cstheme="majorBidi"/>
          <w:iCs/>
          <w:noProof/>
          <w:color w:val="000000"/>
        </w:rPr>
        <w:t>Samir, R. and and Mourad, M. (2011), “The Adoption of Technological Innovations in the</w:t>
      </w:r>
      <w:r w:rsidRPr="00CE0B82">
        <w:rPr>
          <w:rFonts w:asciiTheme="majorBidi" w:hAnsiTheme="majorBidi" w:cstheme="majorBidi"/>
          <w:iCs/>
          <w:color w:val="000000"/>
        </w:rPr>
        <w:t xml:space="preserve"> Higher Education: An Empirical Study on Egypt”, The Sixth International Conference on Higher Education Marketing (ICHEM 2011), April 18-20, 2011, Cairo, Egypt.</w:t>
      </w:r>
    </w:p>
    <w:p w14:paraId="38ABEC0E" w14:textId="77777777" w:rsidR="00CE32FD" w:rsidRPr="00CE0B82" w:rsidRDefault="00CE32FD" w:rsidP="00CE32FD">
      <w:pPr>
        <w:rPr>
          <w:rFonts w:asciiTheme="majorBidi" w:hAnsiTheme="majorBidi" w:cstheme="majorBidi"/>
          <w:color w:val="000000"/>
        </w:rPr>
      </w:pPr>
    </w:p>
    <w:p w14:paraId="368BAA6E" w14:textId="77777777" w:rsidR="00CE32FD" w:rsidRPr="00CE0B82" w:rsidRDefault="00CE32FD" w:rsidP="00CE32FD">
      <w:pPr>
        <w:rPr>
          <w:rFonts w:asciiTheme="majorBidi" w:hAnsiTheme="majorBidi" w:cstheme="majorBidi"/>
          <w:iCs/>
          <w:color w:val="000000"/>
        </w:rPr>
      </w:pPr>
      <w:r w:rsidRPr="00CE0B82">
        <w:rPr>
          <w:rFonts w:asciiTheme="majorBidi" w:hAnsiTheme="majorBidi" w:cstheme="majorBidi"/>
          <w:iCs/>
          <w:color w:val="000000"/>
        </w:rPr>
        <w:t xml:space="preserve">Mourad, M. and </w:t>
      </w:r>
      <w:proofErr w:type="spellStart"/>
      <w:r w:rsidRPr="00CE0B82">
        <w:rPr>
          <w:rFonts w:asciiTheme="majorBidi" w:hAnsiTheme="majorBidi" w:cstheme="majorBidi"/>
          <w:iCs/>
          <w:color w:val="000000"/>
        </w:rPr>
        <w:t>Shamma</w:t>
      </w:r>
      <w:proofErr w:type="spellEnd"/>
      <w:r w:rsidRPr="00CE0B82">
        <w:rPr>
          <w:rFonts w:asciiTheme="majorBidi" w:hAnsiTheme="majorBidi" w:cstheme="majorBidi"/>
          <w:iCs/>
          <w:color w:val="000000"/>
        </w:rPr>
        <w:t>, H. (2011) “Segmentation of Higher Education: The Case of Egypt”, The Sixth International Conference on Higher Education Marketing (ICHEM 2011), April 18-20, 2011, Cairo, Egypt.</w:t>
      </w:r>
    </w:p>
    <w:p w14:paraId="27161388" w14:textId="77777777" w:rsidR="00CE32FD" w:rsidRPr="00CE0B82" w:rsidRDefault="00CE32FD" w:rsidP="00CE32FD">
      <w:pPr>
        <w:rPr>
          <w:rFonts w:asciiTheme="majorBidi" w:hAnsiTheme="majorBidi" w:cstheme="majorBidi"/>
          <w:color w:val="000000"/>
        </w:rPr>
      </w:pPr>
    </w:p>
    <w:p w14:paraId="14F80C85" w14:textId="77777777" w:rsidR="00CE32FD" w:rsidRPr="00CE0B82" w:rsidRDefault="00CE32FD" w:rsidP="00CE32FD">
      <w:pPr>
        <w:rPr>
          <w:rFonts w:asciiTheme="majorBidi" w:hAnsiTheme="majorBidi" w:cstheme="majorBidi"/>
          <w:color w:val="000000"/>
        </w:rPr>
      </w:pPr>
      <w:r w:rsidRPr="00CE0B82">
        <w:rPr>
          <w:rFonts w:asciiTheme="majorBidi" w:hAnsiTheme="majorBidi" w:cstheme="majorBidi"/>
          <w:color w:val="000000"/>
        </w:rPr>
        <w:t>Mourad, M. (2011) “Branding Islamic Higher Education Institutes: Empirical study in the Middle East” The First Global Islamic Marketing Conference, March 20-22, 2011, Dubai, UAE.</w:t>
      </w:r>
    </w:p>
    <w:p w14:paraId="0B050211" w14:textId="77777777" w:rsidR="00CE32FD" w:rsidRPr="00CE0B82" w:rsidRDefault="00CE32FD" w:rsidP="00CE32FD">
      <w:pPr>
        <w:rPr>
          <w:rFonts w:asciiTheme="majorBidi" w:hAnsiTheme="majorBidi" w:cstheme="majorBidi"/>
          <w:color w:val="000000"/>
        </w:rPr>
      </w:pPr>
    </w:p>
    <w:p w14:paraId="5A2CFF0C" w14:textId="77777777" w:rsidR="00CE32FD" w:rsidRPr="00CE0B82" w:rsidRDefault="00CE32FD" w:rsidP="00CE32FD">
      <w:pPr>
        <w:rPr>
          <w:rFonts w:asciiTheme="majorBidi" w:hAnsiTheme="majorBidi" w:cstheme="majorBidi"/>
          <w:color w:val="000000"/>
        </w:rPr>
      </w:pPr>
      <w:r w:rsidRPr="00CE0B82">
        <w:rPr>
          <w:rFonts w:asciiTheme="majorBidi" w:hAnsiTheme="majorBidi" w:cstheme="majorBidi"/>
          <w:color w:val="000000"/>
        </w:rPr>
        <w:t xml:space="preserve">Mourad, M. (2010)“Open Innovation: Adoption in the Higher Education Market: Challenges and Implications”, </w:t>
      </w:r>
      <w:r w:rsidRPr="00CE0B82">
        <w:rPr>
          <w:rFonts w:asciiTheme="majorBidi" w:hAnsiTheme="majorBidi" w:cstheme="majorBidi"/>
          <w:i/>
          <w:iCs/>
          <w:color w:val="000000"/>
        </w:rPr>
        <w:t>21st International Conference on College Teaching and Learning</w:t>
      </w:r>
      <w:r w:rsidRPr="00CE0B82">
        <w:rPr>
          <w:rFonts w:asciiTheme="majorBidi" w:hAnsiTheme="majorBidi" w:cstheme="majorBidi"/>
          <w:color w:val="000000"/>
        </w:rPr>
        <w:t xml:space="preserve">, Ponte </w:t>
      </w:r>
      <w:proofErr w:type="spellStart"/>
      <w:r w:rsidRPr="00CE0B82">
        <w:rPr>
          <w:rFonts w:asciiTheme="majorBidi" w:hAnsiTheme="majorBidi" w:cstheme="majorBidi"/>
          <w:color w:val="000000"/>
        </w:rPr>
        <w:t>Vedra</w:t>
      </w:r>
      <w:proofErr w:type="spellEnd"/>
      <w:r w:rsidRPr="00CE0B82">
        <w:rPr>
          <w:rFonts w:asciiTheme="majorBidi" w:hAnsiTheme="majorBidi" w:cstheme="majorBidi"/>
          <w:color w:val="000000"/>
        </w:rPr>
        <w:t xml:space="preserve"> Beach, April 19 -23, 2010, Florida, USA.</w:t>
      </w:r>
    </w:p>
    <w:p w14:paraId="0B414408" w14:textId="77777777" w:rsidR="00CE32FD" w:rsidRPr="00CE0B82" w:rsidRDefault="00CE32FD" w:rsidP="00CE32FD">
      <w:pPr>
        <w:rPr>
          <w:rFonts w:asciiTheme="majorBidi" w:hAnsiTheme="majorBidi" w:cstheme="majorBidi"/>
          <w:color w:val="000000"/>
        </w:rPr>
      </w:pPr>
    </w:p>
    <w:p w14:paraId="61DBA41F" w14:textId="77777777" w:rsidR="00CE32FD" w:rsidRPr="00CE0B82" w:rsidRDefault="00CE32FD" w:rsidP="00CE32FD">
      <w:pPr>
        <w:rPr>
          <w:rFonts w:asciiTheme="majorBidi" w:hAnsiTheme="majorBidi" w:cstheme="majorBidi"/>
          <w:color w:val="000000"/>
        </w:rPr>
      </w:pPr>
      <w:proofErr w:type="gramStart"/>
      <w:r w:rsidRPr="00CE0B82">
        <w:rPr>
          <w:rFonts w:asciiTheme="majorBidi" w:hAnsiTheme="majorBidi" w:cstheme="majorBidi"/>
          <w:color w:val="000000"/>
        </w:rPr>
        <w:t xml:space="preserve">Mourad, M. (2010)“ Students’ Perception of International Accreditation and Dimension in an Emerging Higher Education Market”, </w:t>
      </w:r>
      <w:r w:rsidRPr="00CE0B82">
        <w:rPr>
          <w:rFonts w:asciiTheme="majorBidi" w:hAnsiTheme="majorBidi" w:cstheme="majorBidi"/>
          <w:i/>
          <w:iCs/>
          <w:color w:val="000000"/>
        </w:rPr>
        <w:t>21st International Conference on College Teaching and Learning</w:t>
      </w:r>
      <w:r w:rsidRPr="00CE0B82">
        <w:rPr>
          <w:rFonts w:asciiTheme="majorBidi" w:hAnsiTheme="majorBidi" w:cstheme="majorBidi"/>
          <w:color w:val="000000"/>
        </w:rPr>
        <w:t xml:space="preserve">, Ponte </w:t>
      </w:r>
      <w:proofErr w:type="spellStart"/>
      <w:r w:rsidRPr="00CE0B82">
        <w:rPr>
          <w:rFonts w:asciiTheme="majorBidi" w:hAnsiTheme="majorBidi" w:cstheme="majorBidi"/>
          <w:color w:val="000000"/>
        </w:rPr>
        <w:t>Vedra</w:t>
      </w:r>
      <w:proofErr w:type="spellEnd"/>
      <w:r w:rsidRPr="00CE0B82">
        <w:rPr>
          <w:rFonts w:asciiTheme="majorBidi" w:hAnsiTheme="majorBidi" w:cstheme="majorBidi"/>
          <w:color w:val="000000"/>
        </w:rPr>
        <w:t xml:space="preserve"> Beach, April 19 -23, 2010, Florida, USA.</w:t>
      </w:r>
      <w:proofErr w:type="gramEnd"/>
    </w:p>
    <w:p w14:paraId="42342276" w14:textId="77777777" w:rsidR="00CE32FD" w:rsidRPr="00CE0B82" w:rsidRDefault="00CE32FD" w:rsidP="00CE32FD">
      <w:pPr>
        <w:rPr>
          <w:rFonts w:asciiTheme="majorBidi" w:hAnsiTheme="majorBidi" w:cstheme="majorBidi"/>
          <w:color w:val="000000"/>
        </w:rPr>
      </w:pPr>
    </w:p>
    <w:p w14:paraId="651AE39A" w14:textId="77777777" w:rsidR="00CE32FD" w:rsidRPr="00CE0B82" w:rsidRDefault="00CE32FD" w:rsidP="00CE32FD">
      <w:pPr>
        <w:autoSpaceDE w:val="0"/>
        <w:autoSpaceDN w:val="0"/>
        <w:adjustRightInd w:val="0"/>
        <w:rPr>
          <w:rFonts w:asciiTheme="majorBidi" w:hAnsiTheme="majorBidi" w:cstheme="majorBidi"/>
          <w:color w:val="000000"/>
        </w:rPr>
      </w:pPr>
      <w:r w:rsidRPr="00CE0B82">
        <w:rPr>
          <w:rFonts w:asciiTheme="majorBidi" w:hAnsiTheme="majorBidi" w:cstheme="majorBidi"/>
          <w:color w:val="000000"/>
        </w:rPr>
        <w:t xml:space="preserve">Mourad, M. (2010)“Impact of </w:t>
      </w:r>
      <w:proofErr w:type="spellStart"/>
      <w:r w:rsidRPr="00CE0B82">
        <w:rPr>
          <w:rFonts w:asciiTheme="majorBidi" w:hAnsiTheme="majorBidi" w:cstheme="majorBidi"/>
          <w:color w:val="000000"/>
        </w:rPr>
        <w:t>Internationalisation</w:t>
      </w:r>
      <w:proofErr w:type="spellEnd"/>
      <w:r w:rsidRPr="00CE0B82">
        <w:rPr>
          <w:rFonts w:asciiTheme="majorBidi" w:hAnsiTheme="majorBidi" w:cstheme="majorBidi"/>
          <w:color w:val="000000"/>
        </w:rPr>
        <w:t xml:space="preserve"> of Higher Education (HE): Implications on an emerging HE market”, </w:t>
      </w:r>
      <w:r w:rsidRPr="00CE0B82">
        <w:rPr>
          <w:rFonts w:asciiTheme="majorBidi" w:hAnsiTheme="majorBidi" w:cstheme="majorBidi"/>
          <w:i/>
          <w:iCs/>
          <w:color w:val="000000"/>
        </w:rPr>
        <w:t>International Conference on Higher Education Marketing- Academy of Marketing</w:t>
      </w:r>
      <w:r w:rsidRPr="00CE0B82">
        <w:rPr>
          <w:rFonts w:asciiTheme="majorBidi" w:hAnsiTheme="majorBidi" w:cstheme="majorBidi"/>
          <w:color w:val="000000"/>
        </w:rPr>
        <w:t>, March 29– 31, 2010, Southampton, UK.</w:t>
      </w:r>
    </w:p>
    <w:p w14:paraId="539A89DF" w14:textId="77777777" w:rsidR="00CE32FD" w:rsidRPr="00CE0B82" w:rsidRDefault="00CE32FD" w:rsidP="00CE32FD">
      <w:pPr>
        <w:autoSpaceDE w:val="0"/>
        <w:autoSpaceDN w:val="0"/>
        <w:adjustRightInd w:val="0"/>
        <w:rPr>
          <w:rFonts w:asciiTheme="majorBidi" w:hAnsiTheme="majorBidi" w:cstheme="majorBidi"/>
          <w:color w:val="000000"/>
        </w:rPr>
      </w:pPr>
    </w:p>
    <w:p w14:paraId="6AA824AC" w14:textId="77777777" w:rsidR="00CE32FD" w:rsidRPr="00CE0B82" w:rsidRDefault="00CE32FD" w:rsidP="00CE32FD">
      <w:pPr>
        <w:autoSpaceDE w:val="0"/>
        <w:autoSpaceDN w:val="0"/>
        <w:adjustRightInd w:val="0"/>
        <w:rPr>
          <w:rFonts w:asciiTheme="majorBidi" w:hAnsiTheme="majorBidi" w:cstheme="majorBidi"/>
          <w:color w:val="000000"/>
        </w:rPr>
      </w:pPr>
      <w:r w:rsidRPr="00CE0B82">
        <w:rPr>
          <w:rFonts w:asciiTheme="majorBidi" w:hAnsiTheme="majorBidi" w:cstheme="majorBidi"/>
          <w:color w:val="000000"/>
        </w:rPr>
        <w:t>Mourad, M. (2010)“Students’ choice and decision making process in Higher Education (HE): Application on an emerging market”</w:t>
      </w:r>
      <w:proofErr w:type="gramStart"/>
      <w:r w:rsidRPr="00CE0B82">
        <w:rPr>
          <w:rFonts w:asciiTheme="majorBidi" w:hAnsiTheme="majorBidi" w:cstheme="majorBidi"/>
          <w:color w:val="000000"/>
        </w:rPr>
        <w:t xml:space="preserve">,  </w:t>
      </w:r>
      <w:r w:rsidRPr="00CE0B82">
        <w:rPr>
          <w:rFonts w:asciiTheme="majorBidi" w:hAnsiTheme="majorBidi" w:cstheme="majorBidi"/>
          <w:i/>
          <w:iCs/>
          <w:color w:val="000000"/>
        </w:rPr>
        <w:t>International</w:t>
      </w:r>
      <w:proofErr w:type="gramEnd"/>
      <w:r w:rsidRPr="00CE0B82">
        <w:rPr>
          <w:rFonts w:asciiTheme="majorBidi" w:hAnsiTheme="majorBidi" w:cstheme="majorBidi"/>
          <w:i/>
          <w:iCs/>
          <w:color w:val="000000"/>
        </w:rPr>
        <w:t xml:space="preserve"> Conference on Higher Education Marketing- Academy of Marketing</w:t>
      </w:r>
      <w:r w:rsidRPr="00CE0B82">
        <w:rPr>
          <w:rFonts w:asciiTheme="majorBidi" w:hAnsiTheme="majorBidi" w:cstheme="majorBidi"/>
          <w:color w:val="000000"/>
        </w:rPr>
        <w:t>, March 29– 31, 2010, Southampton, UK.</w:t>
      </w:r>
    </w:p>
    <w:p w14:paraId="4F93D391" w14:textId="77777777" w:rsidR="00834403" w:rsidRPr="00CE0B82" w:rsidRDefault="00834403" w:rsidP="00CE32FD">
      <w:pPr>
        <w:autoSpaceDE w:val="0"/>
        <w:autoSpaceDN w:val="0"/>
        <w:adjustRightInd w:val="0"/>
        <w:rPr>
          <w:rFonts w:asciiTheme="majorBidi" w:hAnsiTheme="majorBidi" w:cstheme="majorBidi"/>
          <w:color w:val="000000"/>
        </w:rPr>
      </w:pPr>
    </w:p>
    <w:p w14:paraId="75284FE4" w14:textId="77777777" w:rsidR="00CE32FD" w:rsidRPr="00CE0B82" w:rsidRDefault="00CE32FD" w:rsidP="00CE32FD">
      <w:pPr>
        <w:autoSpaceDE w:val="0"/>
        <w:autoSpaceDN w:val="0"/>
        <w:adjustRightInd w:val="0"/>
        <w:rPr>
          <w:rFonts w:asciiTheme="majorBidi" w:hAnsiTheme="majorBidi" w:cstheme="majorBidi"/>
          <w:color w:val="000000"/>
        </w:rPr>
      </w:pPr>
      <w:proofErr w:type="gramStart"/>
      <w:r w:rsidRPr="00CE0B82">
        <w:rPr>
          <w:rFonts w:asciiTheme="majorBidi" w:hAnsiTheme="majorBidi" w:cstheme="majorBidi"/>
          <w:color w:val="000000"/>
        </w:rPr>
        <w:t>Mourad, M. (2010) “Role of Equity- Related Factors in Influencing Students’ Choice in Higher Education Market”, Promoting Equity in Higher Education- The Higher Education Academy, January 27-28, 2010, Nottingham, UK.</w:t>
      </w:r>
      <w:proofErr w:type="gramEnd"/>
    </w:p>
    <w:p w14:paraId="268DE573" w14:textId="77777777" w:rsidR="00CE32FD" w:rsidRPr="00CE0B82" w:rsidRDefault="00CE32FD" w:rsidP="00CE32FD">
      <w:pPr>
        <w:rPr>
          <w:rFonts w:asciiTheme="majorBidi" w:hAnsiTheme="majorBidi" w:cstheme="majorBidi"/>
          <w:color w:val="000000"/>
        </w:rPr>
      </w:pPr>
    </w:p>
    <w:p w14:paraId="2CA83DED" w14:textId="77777777" w:rsidR="00CE32FD" w:rsidRPr="00CE0B82" w:rsidRDefault="00CE32FD" w:rsidP="00CE32FD">
      <w:pPr>
        <w:rPr>
          <w:rFonts w:asciiTheme="majorBidi" w:hAnsiTheme="majorBidi" w:cstheme="majorBidi"/>
        </w:rPr>
      </w:pPr>
      <w:r w:rsidRPr="00CE0B82">
        <w:rPr>
          <w:rFonts w:asciiTheme="majorBidi" w:hAnsiTheme="majorBidi" w:cstheme="majorBidi"/>
          <w:color w:val="000000"/>
        </w:rPr>
        <w:t xml:space="preserve">Hassan, S.; Mourad, M. and </w:t>
      </w:r>
      <w:proofErr w:type="spellStart"/>
      <w:r w:rsidRPr="00CE0B82">
        <w:rPr>
          <w:rFonts w:asciiTheme="majorBidi" w:hAnsiTheme="majorBidi" w:cstheme="majorBidi"/>
        </w:rPr>
        <w:t>Tolba</w:t>
      </w:r>
      <w:proofErr w:type="spellEnd"/>
      <w:r w:rsidRPr="00CE0B82">
        <w:rPr>
          <w:rFonts w:asciiTheme="majorBidi" w:hAnsiTheme="majorBidi" w:cstheme="majorBidi"/>
        </w:rPr>
        <w:t xml:space="preserve">, A. (2008)"Evaluating the Influence of Lead Users &amp; Opinion Leaders on Accelerating the Rate of Diffusion”, </w:t>
      </w:r>
      <w:r w:rsidRPr="00CE0B82">
        <w:rPr>
          <w:rFonts w:asciiTheme="majorBidi" w:hAnsiTheme="majorBidi" w:cstheme="majorBidi"/>
          <w:i/>
          <w:iCs/>
        </w:rPr>
        <w:t>Proceedings of the British Academy of Marketing Conference</w:t>
      </w:r>
      <w:r w:rsidRPr="00CE0B82">
        <w:rPr>
          <w:rFonts w:asciiTheme="majorBidi" w:hAnsiTheme="majorBidi" w:cstheme="majorBidi"/>
        </w:rPr>
        <w:t>, July 7-10, 2008, Aberdeen, UK.</w:t>
      </w:r>
    </w:p>
    <w:p w14:paraId="4D5C7C12" w14:textId="77777777" w:rsidR="00CE32FD" w:rsidRPr="00CE0B82" w:rsidRDefault="00CE32FD" w:rsidP="00CE32FD">
      <w:pPr>
        <w:rPr>
          <w:rFonts w:asciiTheme="majorBidi" w:hAnsiTheme="majorBidi" w:cstheme="majorBidi"/>
        </w:rPr>
      </w:pPr>
    </w:p>
    <w:p w14:paraId="7010A99C" w14:textId="77777777" w:rsidR="00CE32FD" w:rsidRPr="00CE0B82" w:rsidRDefault="00CE32FD" w:rsidP="00CE32FD">
      <w:pPr>
        <w:rPr>
          <w:rFonts w:asciiTheme="majorBidi" w:hAnsiTheme="majorBidi" w:cstheme="majorBidi"/>
        </w:rPr>
      </w:pPr>
      <w:r w:rsidRPr="00CE0B82">
        <w:rPr>
          <w:rFonts w:asciiTheme="majorBidi" w:hAnsiTheme="majorBidi" w:cstheme="majorBidi"/>
        </w:rPr>
        <w:t xml:space="preserve">Mourad, M.; </w:t>
      </w:r>
      <w:proofErr w:type="spellStart"/>
      <w:r w:rsidRPr="00CE0B82">
        <w:rPr>
          <w:rFonts w:asciiTheme="majorBidi" w:hAnsiTheme="majorBidi" w:cstheme="majorBidi"/>
        </w:rPr>
        <w:t>Ennew</w:t>
      </w:r>
      <w:proofErr w:type="spellEnd"/>
      <w:r w:rsidRPr="00CE0B82">
        <w:rPr>
          <w:rFonts w:asciiTheme="majorBidi" w:hAnsiTheme="majorBidi" w:cstheme="majorBidi"/>
        </w:rPr>
        <w:t xml:space="preserve">, C. and </w:t>
      </w:r>
      <w:proofErr w:type="spellStart"/>
      <w:r w:rsidRPr="00CE0B82">
        <w:rPr>
          <w:rFonts w:asciiTheme="majorBidi" w:hAnsiTheme="majorBidi" w:cstheme="majorBidi"/>
        </w:rPr>
        <w:t>Kortam</w:t>
      </w:r>
      <w:proofErr w:type="spellEnd"/>
      <w:r w:rsidRPr="00CE0B82">
        <w:rPr>
          <w:rFonts w:asciiTheme="majorBidi" w:hAnsiTheme="majorBidi" w:cstheme="majorBidi"/>
        </w:rPr>
        <w:t xml:space="preserve">, W. (2006)“The Determinants of Brand Equity: Application on Higher Education in Egypt”, </w:t>
      </w:r>
      <w:r w:rsidRPr="00CE0B82">
        <w:rPr>
          <w:rFonts w:asciiTheme="majorBidi" w:hAnsiTheme="majorBidi" w:cstheme="majorBidi"/>
          <w:i/>
          <w:iCs/>
        </w:rPr>
        <w:t>Proceedings of the British Academy of Marketing Conference</w:t>
      </w:r>
      <w:r w:rsidRPr="00CE0B82">
        <w:rPr>
          <w:rFonts w:asciiTheme="majorBidi" w:hAnsiTheme="majorBidi" w:cstheme="majorBidi"/>
        </w:rPr>
        <w:t>, July 4-7, 2006, London, UK.</w:t>
      </w:r>
    </w:p>
    <w:p w14:paraId="4A47B52A" w14:textId="77777777" w:rsidR="00CE32FD" w:rsidRPr="00CE0B82" w:rsidRDefault="00CE32FD" w:rsidP="00CE32FD">
      <w:pPr>
        <w:rPr>
          <w:rFonts w:asciiTheme="majorBidi" w:hAnsiTheme="majorBidi" w:cstheme="majorBidi"/>
        </w:rPr>
      </w:pPr>
    </w:p>
    <w:p w14:paraId="3BFDF0E3" w14:textId="77777777" w:rsidR="00CE32FD" w:rsidRPr="00CE0B82" w:rsidRDefault="00CE32FD" w:rsidP="00CE32FD">
      <w:pPr>
        <w:rPr>
          <w:rFonts w:asciiTheme="majorBidi" w:hAnsiTheme="majorBidi" w:cstheme="majorBidi"/>
        </w:rPr>
      </w:pPr>
      <w:r w:rsidRPr="00CE0B82">
        <w:rPr>
          <w:rFonts w:asciiTheme="majorBidi" w:hAnsiTheme="majorBidi" w:cstheme="majorBidi"/>
        </w:rPr>
        <w:t xml:space="preserve">Mourad, M.; </w:t>
      </w:r>
      <w:proofErr w:type="spellStart"/>
      <w:r w:rsidRPr="00CE0B82">
        <w:rPr>
          <w:rFonts w:asciiTheme="majorBidi" w:hAnsiTheme="majorBidi" w:cstheme="majorBidi"/>
        </w:rPr>
        <w:t>Ennew</w:t>
      </w:r>
      <w:proofErr w:type="spellEnd"/>
      <w:r w:rsidRPr="00CE0B82">
        <w:rPr>
          <w:rFonts w:asciiTheme="majorBidi" w:hAnsiTheme="majorBidi" w:cstheme="majorBidi"/>
        </w:rPr>
        <w:t xml:space="preserve">, C. and </w:t>
      </w:r>
      <w:proofErr w:type="spellStart"/>
      <w:r w:rsidRPr="00CE0B82">
        <w:rPr>
          <w:rFonts w:asciiTheme="majorBidi" w:hAnsiTheme="majorBidi" w:cstheme="majorBidi"/>
        </w:rPr>
        <w:t>Kortam</w:t>
      </w:r>
      <w:proofErr w:type="spellEnd"/>
      <w:r w:rsidRPr="00CE0B82">
        <w:rPr>
          <w:rFonts w:asciiTheme="majorBidi" w:hAnsiTheme="majorBidi" w:cstheme="majorBidi"/>
        </w:rPr>
        <w:t xml:space="preserve">, W. </w:t>
      </w:r>
      <w:proofErr w:type="gramStart"/>
      <w:r w:rsidRPr="00CE0B82">
        <w:rPr>
          <w:rFonts w:asciiTheme="majorBidi" w:hAnsiTheme="majorBidi" w:cstheme="majorBidi"/>
        </w:rPr>
        <w:t>( 2005</w:t>
      </w:r>
      <w:proofErr w:type="gramEnd"/>
      <w:r w:rsidRPr="00CE0B82">
        <w:rPr>
          <w:rFonts w:asciiTheme="majorBidi" w:hAnsiTheme="majorBidi" w:cstheme="majorBidi"/>
        </w:rPr>
        <w:t xml:space="preserve">) “The Effectiveness of Corporate Brands in Communicating Information about Experience and Credence Qualities: Descriptive Evidence from Higher Education in Egypt”, </w:t>
      </w:r>
      <w:r w:rsidRPr="00CE0B82">
        <w:rPr>
          <w:rFonts w:asciiTheme="majorBidi" w:hAnsiTheme="majorBidi" w:cstheme="majorBidi"/>
          <w:i/>
          <w:iCs/>
        </w:rPr>
        <w:t>Proceedings of the British Academy of Marketing Conference</w:t>
      </w:r>
      <w:r w:rsidRPr="00CE0B82">
        <w:rPr>
          <w:rFonts w:asciiTheme="majorBidi" w:hAnsiTheme="majorBidi" w:cstheme="majorBidi"/>
        </w:rPr>
        <w:t>, July 5-8, 2005, Dublin, UK.</w:t>
      </w:r>
    </w:p>
    <w:p w14:paraId="550E3B76" w14:textId="77777777" w:rsidR="00223282" w:rsidRDefault="00223282" w:rsidP="002F3209">
      <w:pPr>
        <w:rPr>
          <w:rFonts w:asciiTheme="majorBidi" w:hAnsiTheme="majorBidi" w:cstheme="majorBidi"/>
          <w:b/>
          <w:caps/>
        </w:rPr>
      </w:pPr>
    </w:p>
    <w:p w14:paraId="1E0C0F89" w14:textId="77777777" w:rsidR="00223282" w:rsidRDefault="00223282" w:rsidP="002F3209">
      <w:pPr>
        <w:rPr>
          <w:rFonts w:asciiTheme="majorBidi" w:hAnsiTheme="majorBidi" w:cstheme="majorBidi"/>
          <w:b/>
          <w:caps/>
        </w:rPr>
      </w:pPr>
    </w:p>
    <w:p w14:paraId="14513BC3" w14:textId="77777777" w:rsidR="00164109" w:rsidRPr="00CE0B82" w:rsidRDefault="00164109" w:rsidP="002F3209">
      <w:pPr>
        <w:rPr>
          <w:rFonts w:asciiTheme="majorBidi" w:hAnsiTheme="majorBidi" w:cstheme="majorBidi"/>
          <w:b/>
          <w:caps/>
        </w:rPr>
      </w:pPr>
      <w:r w:rsidRPr="00CE0B82">
        <w:rPr>
          <w:rFonts w:asciiTheme="majorBidi" w:hAnsiTheme="majorBidi" w:cstheme="majorBidi"/>
          <w:b/>
          <w:caps/>
        </w:rPr>
        <w:t>Grants</w:t>
      </w:r>
    </w:p>
    <w:p w14:paraId="0B6E5F4A" w14:textId="77777777" w:rsidR="00EE0154" w:rsidRPr="00CE0B82" w:rsidRDefault="00EE0154" w:rsidP="00EE0154">
      <w:pPr>
        <w:ind w:left="360"/>
        <w:rPr>
          <w:rFonts w:asciiTheme="majorBidi" w:hAnsiTheme="majorBidi" w:cstheme="majorBidi"/>
        </w:rPr>
      </w:pPr>
    </w:p>
    <w:p w14:paraId="179D3439" w14:textId="3998BF3C" w:rsidR="00223282" w:rsidRDefault="00223282" w:rsidP="004B7A9E">
      <w:pPr>
        <w:pStyle w:val="ListParagraph"/>
        <w:numPr>
          <w:ilvl w:val="0"/>
          <w:numId w:val="16"/>
        </w:numPr>
        <w:spacing w:line="360" w:lineRule="auto"/>
        <w:rPr>
          <w:rFonts w:asciiTheme="majorBidi" w:hAnsiTheme="majorBidi" w:cstheme="majorBidi"/>
          <w:sz w:val="24"/>
          <w:szCs w:val="24"/>
        </w:rPr>
      </w:pPr>
      <w:r>
        <w:rPr>
          <w:rFonts w:asciiTheme="majorBidi" w:hAnsiTheme="majorBidi" w:cstheme="majorBidi"/>
          <w:sz w:val="24"/>
          <w:szCs w:val="24"/>
        </w:rPr>
        <w:t>Fulbright Scholar in Residence, North Central College, Naperville, Illinois, USA- Sep 2015- June 2016</w:t>
      </w:r>
    </w:p>
    <w:p w14:paraId="38E4B8F7" w14:textId="1D8CDD82" w:rsidR="00223282" w:rsidRDefault="00223282" w:rsidP="004B7A9E">
      <w:pPr>
        <w:pStyle w:val="ListParagraph"/>
        <w:numPr>
          <w:ilvl w:val="0"/>
          <w:numId w:val="16"/>
        </w:numPr>
        <w:spacing w:line="360" w:lineRule="auto"/>
        <w:rPr>
          <w:rFonts w:asciiTheme="majorBidi" w:hAnsiTheme="majorBidi" w:cstheme="majorBidi"/>
          <w:sz w:val="24"/>
          <w:szCs w:val="24"/>
        </w:rPr>
      </w:pPr>
      <w:r>
        <w:rPr>
          <w:rFonts w:asciiTheme="majorBidi" w:hAnsiTheme="majorBidi" w:cstheme="majorBidi"/>
          <w:sz w:val="24"/>
          <w:szCs w:val="24"/>
        </w:rPr>
        <w:t>RANTIP, Microsoft Research Grant, The influence of the cloud technology on the Higher Education Policy: Cases from the MENA region. October 2014- March 2015.</w:t>
      </w:r>
    </w:p>
    <w:p w14:paraId="244A5D3F" w14:textId="77777777" w:rsidR="005928A7" w:rsidRPr="00CE0B82" w:rsidRDefault="005928A7" w:rsidP="004B7A9E">
      <w:pPr>
        <w:pStyle w:val="ListParagraph"/>
        <w:numPr>
          <w:ilvl w:val="0"/>
          <w:numId w:val="16"/>
        </w:numPr>
        <w:spacing w:line="360" w:lineRule="auto"/>
        <w:rPr>
          <w:rFonts w:asciiTheme="majorBidi" w:hAnsiTheme="majorBidi" w:cstheme="majorBidi"/>
          <w:sz w:val="24"/>
          <w:szCs w:val="24"/>
        </w:rPr>
      </w:pPr>
      <w:r w:rsidRPr="00CE0B82">
        <w:rPr>
          <w:rFonts w:asciiTheme="majorBidi" w:hAnsiTheme="majorBidi" w:cstheme="majorBidi"/>
          <w:sz w:val="24"/>
          <w:szCs w:val="24"/>
        </w:rPr>
        <w:t>Erasmus 6 month Post-Doc research grant, Warsaw School of Economics, Poland</w:t>
      </w:r>
      <w:r w:rsidR="00F55850" w:rsidRPr="00CE0B82">
        <w:rPr>
          <w:rFonts w:asciiTheme="majorBidi" w:hAnsiTheme="majorBidi" w:cstheme="majorBidi"/>
          <w:sz w:val="24"/>
          <w:szCs w:val="24"/>
        </w:rPr>
        <w:t xml:space="preserve"> Sep 2012- March 2013</w:t>
      </w:r>
      <w:r w:rsidRPr="00CE0B82">
        <w:rPr>
          <w:rFonts w:asciiTheme="majorBidi" w:hAnsiTheme="majorBidi" w:cstheme="majorBidi"/>
          <w:sz w:val="24"/>
          <w:szCs w:val="24"/>
        </w:rPr>
        <w:t xml:space="preserve"> </w:t>
      </w:r>
    </w:p>
    <w:p w14:paraId="53E7F8AD" w14:textId="77777777" w:rsidR="00EE0154" w:rsidRPr="00CE0B82" w:rsidRDefault="00B33E31" w:rsidP="004B7A9E">
      <w:pPr>
        <w:pStyle w:val="ListParagraph"/>
        <w:numPr>
          <w:ilvl w:val="0"/>
          <w:numId w:val="16"/>
        </w:numPr>
        <w:spacing w:line="360" w:lineRule="auto"/>
        <w:rPr>
          <w:rFonts w:asciiTheme="majorBidi" w:hAnsiTheme="majorBidi" w:cstheme="majorBidi"/>
          <w:sz w:val="24"/>
          <w:szCs w:val="24"/>
        </w:rPr>
      </w:pPr>
      <w:r w:rsidRPr="00CE0B82">
        <w:rPr>
          <w:rFonts w:asciiTheme="majorBidi" w:hAnsiTheme="majorBidi" w:cstheme="majorBidi"/>
          <w:sz w:val="24"/>
          <w:szCs w:val="24"/>
        </w:rPr>
        <w:t>The Ameri</w:t>
      </w:r>
      <w:r w:rsidR="00EE0154" w:rsidRPr="00CE0B82">
        <w:rPr>
          <w:rFonts w:asciiTheme="majorBidi" w:hAnsiTheme="majorBidi" w:cstheme="majorBidi"/>
          <w:sz w:val="24"/>
          <w:szCs w:val="24"/>
        </w:rPr>
        <w:t xml:space="preserve">can University in Cairo, </w:t>
      </w:r>
      <w:r w:rsidR="00287AE0" w:rsidRPr="00CE0B82">
        <w:rPr>
          <w:rFonts w:asciiTheme="majorBidi" w:hAnsiTheme="majorBidi" w:cstheme="majorBidi"/>
          <w:sz w:val="24"/>
          <w:szCs w:val="24"/>
        </w:rPr>
        <w:t>Conference Grant</w:t>
      </w:r>
      <w:r w:rsidRPr="00CE0B82">
        <w:rPr>
          <w:rFonts w:asciiTheme="majorBidi" w:hAnsiTheme="majorBidi" w:cstheme="majorBidi"/>
          <w:sz w:val="24"/>
          <w:szCs w:val="24"/>
        </w:rPr>
        <w:t>s</w:t>
      </w:r>
      <w:r w:rsidR="00EE0154" w:rsidRPr="00CE0B82">
        <w:rPr>
          <w:rFonts w:asciiTheme="majorBidi" w:hAnsiTheme="majorBidi" w:cstheme="majorBidi"/>
          <w:sz w:val="24"/>
          <w:szCs w:val="24"/>
        </w:rPr>
        <w:t>, 2009</w:t>
      </w:r>
      <w:r w:rsidRPr="00CE0B82">
        <w:rPr>
          <w:rFonts w:asciiTheme="majorBidi" w:hAnsiTheme="majorBidi" w:cstheme="majorBidi"/>
          <w:sz w:val="24"/>
          <w:szCs w:val="24"/>
        </w:rPr>
        <w:t>, 2010,2011</w:t>
      </w:r>
      <w:r w:rsidR="005928A7" w:rsidRPr="00CE0B82">
        <w:rPr>
          <w:rFonts w:asciiTheme="majorBidi" w:hAnsiTheme="majorBidi" w:cstheme="majorBidi"/>
          <w:sz w:val="24"/>
          <w:szCs w:val="24"/>
        </w:rPr>
        <w:t>&amp; 2012</w:t>
      </w:r>
    </w:p>
    <w:p w14:paraId="053BE6EF" w14:textId="77777777" w:rsidR="00B33E31" w:rsidRPr="00CE0B82" w:rsidRDefault="00B33E31" w:rsidP="004B7A9E">
      <w:pPr>
        <w:pStyle w:val="ListParagraph"/>
        <w:numPr>
          <w:ilvl w:val="0"/>
          <w:numId w:val="16"/>
        </w:numPr>
        <w:spacing w:line="360" w:lineRule="auto"/>
        <w:rPr>
          <w:rFonts w:asciiTheme="majorBidi" w:hAnsiTheme="majorBidi" w:cstheme="majorBidi"/>
          <w:sz w:val="24"/>
          <w:szCs w:val="24"/>
        </w:rPr>
      </w:pPr>
      <w:r w:rsidRPr="00CE0B82">
        <w:rPr>
          <w:rFonts w:asciiTheme="majorBidi" w:hAnsiTheme="majorBidi" w:cstheme="majorBidi"/>
          <w:sz w:val="24"/>
          <w:szCs w:val="24"/>
        </w:rPr>
        <w:t>The American University in Cairo</w:t>
      </w:r>
      <w:r w:rsidR="00287AE0" w:rsidRPr="00CE0B82">
        <w:rPr>
          <w:rFonts w:asciiTheme="majorBidi" w:hAnsiTheme="majorBidi" w:cstheme="majorBidi"/>
          <w:sz w:val="24"/>
          <w:szCs w:val="24"/>
        </w:rPr>
        <w:t>, Research Grant</w:t>
      </w:r>
      <w:r w:rsidR="00EE0154" w:rsidRPr="00CE0B82">
        <w:rPr>
          <w:rFonts w:asciiTheme="majorBidi" w:hAnsiTheme="majorBidi" w:cstheme="majorBidi"/>
          <w:sz w:val="24"/>
          <w:szCs w:val="24"/>
        </w:rPr>
        <w:t>, 2009</w:t>
      </w:r>
      <w:r w:rsidRPr="00CE0B82">
        <w:rPr>
          <w:rFonts w:asciiTheme="majorBidi" w:hAnsiTheme="majorBidi" w:cstheme="majorBidi"/>
          <w:sz w:val="24"/>
          <w:szCs w:val="24"/>
        </w:rPr>
        <w:t>, 2011</w:t>
      </w:r>
      <w:r w:rsidR="005928A7" w:rsidRPr="00CE0B82">
        <w:rPr>
          <w:rFonts w:asciiTheme="majorBidi" w:hAnsiTheme="majorBidi" w:cstheme="majorBidi"/>
          <w:sz w:val="24"/>
          <w:szCs w:val="24"/>
        </w:rPr>
        <w:t>&amp; 2012</w:t>
      </w:r>
    </w:p>
    <w:p w14:paraId="66170962" w14:textId="77777777" w:rsidR="00B33E31" w:rsidRPr="00CE0B82" w:rsidRDefault="00B33E31" w:rsidP="004B7A9E">
      <w:pPr>
        <w:pStyle w:val="ListParagraph"/>
        <w:numPr>
          <w:ilvl w:val="0"/>
          <w:numId w:val="16"/>
        </w:numPr>
        <w:spacing w:line="360" w:lineRule="auto"/>
        <w:rPr>
          <w:rFonts w:asciiTheme="majorBidi" w:hAnsiTheme="majorBidi" w:cstheme="majorBidi"/>
          <w:sz w:val="24"/>
          <w:szCs w:val="24"/>
        </w:rPr>
      </w:pPr>
      <w:r w:rsidRPr="00CE0B82">
        <w:rPr>
          <w:rFonts w:asciiTheme="majorBidi" w:hAnsiTheme="majorBidi" w:cstheme="majorBidi"/>
          <w:sz w:val="24"/>
          <w:szCs w:val="24"/>
        </w:rPr>
        <w:t>The American University in Cairo, Conference Coordination Grant, 2011</w:t>
      </w:r>
    </w:p>
    <w:p w14:paraId="1CCFD509" w14:textId="4FBCC34D" w:rsidR="00EE0154" w:rsidRPr="00CE0B82" w:rsidRDefault="00287AE0" w:rsidP="004B7A9E">
      <w:pPr>
        <w:pStyle w:val="ListParagraph"/>
        <w:numPr>
          <w:ilvl w:val="0"/>
          <w:numId w:val="16"/>
        </w:numPr>
        <w:spacing w:line="360" w:lineRule="auto"/>
        <w:rPr>
          <w:rFonts w:asciiTheme="majorBidi" w:hAnsiTheme="majorBidi" w:cstheme="majorBidi"/>
          <w:sz w:val="24"/>
          <w:szCs w:val="24"/>
        </w:rPr>
      </w:pPr>
      <w:r w:rsidRPr="00CE0B82">
        <w:rPr>
          <w:rFonts w:asciiTheme="majorBidi" w:hAnsiTheme="majorBidi" w:cstheme="majorBidi"/>
          <w:sz w:val="24"/>
          <w:szCs w:val="24"/>
        </w:rPr>
        <w:t>Fulbright</w:t>
      </w:r>
      <w:r w:rsidR="00EE0154" w:rsidRPr="00CE0B82">
        <w:rPr>
          <w:rFonts w:asciiTheme="majorBidi" w:hAnsiTheme="majorBidi" w:cstheme="majorBidi"/>
          <w:sz w:val="24"/>
          <w:szCs w:val="24"/>
        </w:rPr>
        <w:t>,</w:t>
      </w:r>
      <w:r w:rsidR="00223282">
        <w:rPr>
          <w:rFonts w:asciiTheme="majorBidi" w:hAnsiTheme="majorBidi" w:cstheme="majorBidi"/>
          <w:sz w:val="24"/>
          <w:szCs w:val="24"/>
        </w:rPr>
        <w:t xml:space="preserve"> </w:t>
      </w:r>
      <w:r w:rsidRPr="00CE0B82">
        <w:rPr>
          <w:rFonts w:asciiTheme="majorBidi" w:hAnsiTheme="majorBidi" w:cstheme="majorBidi"/>
          <w:sz w:val="24"/>
          <w:szCs w:val="24"/>
        </w:rPr>
        <w:t>Research Grant, George Washi</w:t>
      </w:r>
      <w:r w:rsidR="00EE0154" w:rsidRPr="00CE0B82">
        <w:rPr>
          <w:rFonts w:asciiTheme="majorBidi" w:hAnsiTheme="majorBidi" w:cstheme="majorBidi"/>
          <w:sz w:val="24"/>
          <w:szCs w:val="24"/>
        </w:rPr>
        <w:t>ngton University, Washington DC, 2006</w:t>
      </w:r>
    </w:p>
    <w:p w14:paraId="6C2C8B57" w14:textId="77777777" w:rsidR="00EE0154" w:rsidRPr="00CE0B82" w:rsidRDefault="00EE0154" w:rsidP="004B7A9E">
      <w:pPr>
        <w:pStyle w:val="ListParagraph"/>
        <w:numPr>
          <w:ilvl w:val="0"/>
          <w:numId w:val="16"/>
        </w:numPr>
        <w:spacing w:line="360" w:lineRule="auto"/>
        <w:rPr>
          <w:rFonts w:asciiTheme="majorBidi" w:hAnsiTheme="majorBidi" w:cstheme="majorBidi"/>
          <w:sz w:val="24"/>
          <w:szCs w:val="24"/>
        </w:rPr>
      </w:pPr>
      <w:r w:rsidRPr="00CE0B82">
        <w:rPr>
          <w:rFonts w:asciiTheme="majorBidi" w:hAnsiTheme="majorBidi" w:cstheme="majorBidi"/>
          <w:sz w:val="24"/>
          <w:szCs w:val="24"/>
        </w:rPr>
        <w:t xml:space="preserve">Tempus project, </w:t>
      </w:r>
      <w:r w:rsidR="00287AE0" w:rsidRPr="00CE0B82">
        <w:rPr>
          <w:rFonts w:asciiTheme="majorBidi" w:hAnsiTheme="majorBidi" w:cstheme="majorBidi"/>
          <w:sz w:val="24"/>
          <w:szCs w:val="24"/>
        </w:rPr>
        <w:t>Individual Mobility Grant</w:t>
      </w:r>
      <w:proofErr w:type="gramStart"/>
      <w:r w:rsidR="00287AE0" w:rsidRPr="00CE0B82">
        <w:rPr>
          <w:rFonts w:asciiTheme="majorBidi" w:hAnsiTheme="majorBidi" w:cstheme="majorBidi"/>
          <w:sz w:val="24"/>
          <w:szCs w:val="24"/>
        </w:rPr>
        <w:t xml:space="preserve">,  </w:t>
      </w:r>
      <w:proofErr w:type="spellStart"/>
      <w:r w:rsidR="00287AE0" w:rsidRPr="00CE0B82">
        <w:rPr>
          <w:rFonts w:asciiTheme="majorBidi" w:hAnsiTheme="majorBidi" w:cstheme="majorBidi"/>
          <w:sz w:val="24"/>
          <w:szCs w:val="24"/>
        </w:rPr>
        <w:t>Edexcel</w:t>
      </w:r>
      <w:proofErr w:type="spellEnd"/>
      <w:proofErr w:type="gramEnd"/>
      <w:r w:rsidR="00287AE0" w:rsidRPr="00CE0B82">
        <w:rPr>
          <w:rFonts w:asciiTheme="majorBidi" w:hAnsiTheme="majorBidi" w:cstheme="majorBidi"/>
          <w:sz w:val="24"/>
          <w:szCs w:val="24"/>
        </w:rPr>
        <w:t xml:space="preserve"> International</w:t>
      </w:r>
      <w:r w:rsidRPr="00CE0B82">
        <w:rPr>
          <w:rFonts w:asciiTheme="majorBidi" w:hAnsiTheme="majorBidi" w:cstheme="majorBidi"/>
          <w:sz w:val="24"/>
          <w:szCs w:val="24"/>
        </w:rPr>
        <w:t xml:space="preserve"> Organization, UK, 2004</w:t>
      </w:r>
    </w:p>
    <w:p w14:paraId="03EA76FB" w14:textId="77777777" w:rsidR="00164109" w:rsidRPr="00CE0B82" w:rsidRDefault="00EE0154" w:rsidP="00C16C35">
      <w:pPr>
        <w:pStyle w:val="ListParagraph"/>
        <w:numPr>
          <w:ilvl w:val="0"/>
          <w:numId w:val="16"/>
        </w:numPr>
        <w:spacing w:line="360" w:lineRule="auto"/>
        <w:rPr>
          <w:rFonts w:asciiTheme="majorBidi" w:hAnsiTheme="majorBidi" w:cstheme="majorBidi"/>
          <w:sz w:val="24"/>
          <w:szCs w:val="24"/>
        </w:rPr>
      </w:pPr>
      <w:r w:rsidRPr="00CE0B82">
        <w:rPr>
          <w:rFonts w:asciiTheme="majorBidi" w:hAnsiTheme="majorBidi" w:cstheme="majorBidi"/>
          <w:sz w:val="24"/>
          <w:szCs w:val="24"/>
        </w:rPr>
        <w:t>Tempus project, Individual Mobility Grant</w:t>
      </w:r>
      <w:proofErr w:type="gramStart"/>
      <w:r w:rsidRPr="00CE0B82">
        <w:rPr>
          <w:rFonts w:asciiTheme="majorBidi" w:hAnsiTheme="majorBidi" w:cstheme="majorBidi"/>
          <w:sz w:val="24"/>
          <w:szCs w:val="24"/>
        </w:rPr>
        <w:t>,  The</w:t>
      </w:r>
      <w:proofErr w:type="gramEnd"/>
      <w:r w:rsidRPr="00CE0B82">
        <w:rPr>
          <w:rFonts w:asciiTheme="majorBidi" w:hAnsiTheme="majorBidi" w:cstheme="majorBidi"/>
          <w:sz w:val="24"/>
          <w:szCs w:val="24"/>
        </w:rPr>
        <w:t xml:space="preserve"> University of Nottingham, UK, 2003</w:t>
      </w:r>
    </w:p>
    <w:p w14:paraId="54E31DB9" w14:textId="77777777" w:rsidR="00FC00A0" w:rsidRDefault="00164109" w:rsidP="002F3209">
      <w:pPr>
        <w:rPr>
          <w:rFonts w:asciiTheme="majorBidi" w:hAnsiTheme="majorBidi" w:cstheme="majorBidi"/>
          <w:b/>
          <w:caps/>
        </w:rPr>
      </w:pPr>
      <w:r w:rsidRPr="00CE0B82">
        <w:rPr>
          <w:rFonts w:asciiTheme="majorBidi" w:hAnsiTheme="majorBidi" w:cstheme="majorBidi"/>
          <w:b/>
          <w:caps/>
        </w:rPr>
        <w:t>Awards</w:t>
      </w:r>
    </w:p>
    <w:p w14:paraId="4E307C39" w14:textId="77777777" w:rsidR="00200278" w:rsidRPr="00CE0B82" w:rsidRDefault="00200278" w:rsidP="002F3209">
      <w:pPr>
        <w:rPr>
          <w:rFonts w:asciiTheme="majorBidi" w:hAnsiTheme="majorBidi" w:cstheme="majorBidi"/>
          <w:b/>
          <w:caps/>
        </w:rPr>
      </w:pPr>
    </w:p>
    <w:p w14:paraId="27F8384C" w14:textId="77777777" w:rsidR="00FC4493" w:rsidRPr="00200278" w:rsidRDefault="00FC00A0" w:rsidP="001320D7">
      <w:pPr>
        <w:widowControl w:val="0"/>
        <w:jc w:val="both"/>
        <w:rPr>
          <w:rFonts w:asciiTheme="majorBidi" w:hAnsiTheme="majorBidi" w:cstheme="majorBidi"/>
          <w:b/>
          <w:iCs/>
        </w:rPr>
      </w:pPr>
      <w:r w:rsidRPr="00200278">
        <w:rPr>
          <w:b/>
        </w:rPr>
        <w:t>The university “Excellence in Research and Creative Endeavors Award” June 2014</w:t>
      </w:r>
    </w:p>
    <w:p w14:paraId="78947946" w14:textId="77777777" w:rsidR="00FC00A0" w:rsidRPr="00CE0B82" w:rsidRDefault="00FC00A0" w:rsidP="001320D7">
      <w:pPr>
        <w:widowControl w:val="0"/>
        <w:jc w:val="both"/>
        <w:rPr>
          <w:rFonts w:asciiTheme="majorBidi" w:hAnsiTheme="majorBidi" w:cstheme="majorBidi"/>
          <w:iCs/>
        </w:rPr>
      </w:pPr>
    </w:p>
    <w:p w14:paraId="72FD5F13" w14:textId="77777777" w:rsidR="001320D7" w:rsidRPr="00CE0B82" w:rsidRDefault="001320D7" w:rsidP="001320D7">
      <w:pPr>
        <w:widowControl w:val="0"/>
        <w:jc w:val="both"/>
        <w:rPr>
          <w:rFonts w:asciiTheme="majorBidi" w:hAnsiTheme="majorBidi" w:cstheme="majorBidi"/>
          <w:iCs/>
        </w:rPr>
      </w:pPr>
      <w:r w:rsidRPr="00CE0B82">
        <w:rPr>
          <w:rFonts w:asciiTheme="majorBidi" w:hAnsiTheme="majorBidi" w:cstheme="majorBidi"/>
          <w:iCs/>
        </w:rPr>
        <w:t xml:space="preserve">Certificate of Recognition for </w:t>
      </w:r>
      <w:r w:rsidR="00FC00A0" w:rsidRPr="00CE0B82">
        <w:rPr>
          <w:rFonts w:asciiTheme="majorBidi" w:hAnsiTheme="majorBidi" w:cstheme="majorBidi"/>
          <w:iCs/>
        </w:rPr>
        <w:t>publishing</w:t>
      </w:r>
      <w:r w:rsidRPr="00CE0B82">
        <w:rPr>
          <w:rFonts w:asciiTheme="majorBidi" w:hAnsiTheme="majorBidi" w:cstheme="majorBidi"/>
          <w:iCs/>
        </w:rPr>
        <w:t xml:space="preserve"> one article in reputable refereed B journals in 2013</w:t>
      </w:r>
    </w:p>
    <w:p w14:paraId="7D35446D" w14:textId="77777777" w:rsidR="001320D7" w:rsidRPr="00CE0B82" w:rsidRDefault="001320D7" w:rsidP="001320D7">
      <w:pPr>
        <w:widowControl w:val="0"/>
        <w:jc w:val="both"/>
        <w:rPr>
          <w:rFonts w:asciiTheme="majorBidi" w:hAnsiTheme="majorBidi" w:cstheme="majorBidi"/>
          <w:snapToGrid w:val="0"/>
        </w:rPr>
      </w:pPr>
    </w:p>
    <w:p w14:paraId="7F8EF26B" w14:textId="77777777" w:rsidR="00D06F20" w:rsidRPr="00CE0B82" w:rsidRDefault="00D06F20" w:rsidP="00D06F20">
      <w:pPr>
        <w:tabs>
          <w:tab w:val="left" w:pos="1620"/>
        </w:tabs>
      </w:pPr>
      <w:proofErr w:type="gramStart"/>
      <w:r w:rsidRPr="00CE0B82">
        <w:t xml:space="preserve">The 2012 Faculty </w:t>
      </w:r>
      <w:r w:rsidRPr="00CE0B82">
        <w:rPr>
          <w:b/>
        </w:rPr>
        <w:t>Excellence in Research Award</w:t>
      </w:r>
      <w:r w:rsidRPr="00CE0B82">
        <w:t>, School of Business, 2012.</w:t>
      </w:r>
      <w:proofErr w:type="gramEnd"/>
    </w:p>
    <w:p w14:paraId="29F6F792" w14:textId="77777777" w:rsidR="001320D7" w:rsidRPr="00CE0B82" w:rsidRDefault="001320D7" w:rsidP="002F3209">
      <w:pPr>
        <w:rPr>
          <w:rFonts w:asciiTheme="majorBidi" w:hAnsiTheme="majorBidi" w:cstheme="majorBidi"/>
          <w:iCs/>
        </w:rPr>
      </w:pPr>
    </w:p>
    <w:p w14:paraId="028469E5" w14:textId="77777777" w:rsidR="00E91C69" w:rsidRPr="00CE0B82" w:rsidRDefault="00E91C69" w:rsidP="002F3209">
      <w:pPr>
        <w:rPr>
          <w:rFonts w:asciiTheme="majorBidi" w:hAnsiTheme="majorBidi" w:cstheme="majorBidi"/>
          <w:iCs/>
        </w:rPr>
      </w:pPr>
      <w:r w:rsidRPr="00CE0B82">
        <w:rPr>
          <w:rFonts w:asciiTheme="majorBidi" w:hAnsiTheme="majorBidi" w:cstheme="majorBidi"/>
          <w:iCs/>
        </w:rPr>
        <w:t>Certificate of Recognition for Publishing two articles in reputable ref</w:t>
      </w:r>
      <w:r w:rsidR="00854549" w:rsidRPr="00CE0B82">
        <w:rPr>
          <w:rFonts w:asciiTheme="majorBidi" w:hAnsiTheme="majorBidi" w:cstheme="majorBidi"/>
          <w:iCs/>
        </w:rPr>
        <w:t>e</w:t>
      </w:r>
      <w:r w:rsidRPr="00CE0B82">
        <w:rPr>
          <w:rFonts w:asciiTheme="majorBidi" w:hAnsiTheme="majorBidi" w:cstheme="majorBidi"/>
          <w:iCs/>
        </w:rPr>
        <w:t>reed B journals in 2010.</w:t>
      </w:r>
    </w:p>
    <w:p w14:paraId="2CDF1F1B" w14:textId="77777777" w:rsidR="00E91C69" w:rsidRPr="00CE0B82" w:rsidRDefault="00E91C69" w:rsidP="002F3209">
      <w:pPr>
        <w:rPr>
          <w:rFonts w:asciiTheme="majorBidi" w:hAnsiTheme="majorBidi" w:cstheme="majorBidi"/>
          <w:iCs/>
        </w:rPr>
      </w:pPr>
    </w:p>
    <w:p w14:paraId="06B90909" w14:textId="77777777" w:rsidR="00E91C69" w:rsidRPr="00CE0B82" w:rsidRDefault="00E91C69" w:rsidP="00FF60DD">
      <w:pPr>
        <w:rPr>
          <w:rFonts w:asciiTheme="majorBidi" w:hAnsiTheme="majorBidi" w:cstheme="majorBidi"/>
          <w:iCs/>
        </w:rPr>
      </w:pPr>
      <w:r w:rsidRPr="00CE0B82">
        <w:rPr>
          <w:rFonts w:asciiTheme="majorBidi" w:hAnsiTheme="majorBidi" w:cstheme="majorBidi"/>
          <w:iCs/>
        </w:rPr>
        <w:t xml:space="preserve">Certificate of </w:t>
      </w:r>
      <w:r w:rsidR="00FC00A0" w:rsidRPr="00CE0B82">
        <w:rPr>
          <w:rFonts w:asciiTheme="majorBidi" w:hAnsiTheme="majorBidi" w:cstheme="majorBidi"/>
          <w:iCs/>
        </w:rPr>
        <w:t>Appreciation for</w:t>
      </w:r>
      <w:r w:rsidRPr="00CE0B82">
        <w:rPr>
          <w:rFonts w:asciiTheme="majorBidi" w:hAnsiTheme="majorBidi" w:cstheme="majorBidi"/>
          <w:iCs/>
        </w:rPr>
        <w:t xml:space="preserve"> hosting and organizing the Sixth International Conference on Higher Education Marketing (ICHEM 2011), April 18-20, 2011, Cairo, Egypt. </w:t>
      </w:r>
    </w:p>
    <w:p w14:paraId="039C478F" w14:textId="77777777" w:rsidR="00FF60DD" w:rsidRPr="00CE0B82" w:rsidRDefault="00FF60DD" w:rsidP="00FF60DD">
      <w:pPr>
        <w:rPr>
          <w:rFonts w:asciiTheme="majorBidi" w:hAnsiTheme="majorBidi" w:cstheme="majorBidi"/>
          <w:iCs/>
        </w:rPr>
      </w:pPr>
    </w:p>
    <w:p w14:paraId="1D71EFA6" w14:textId="77777777" w:rsidR="000B0C11" w:rsidRPr="00CE0B82" w:rsidRDefault="000B0C11" w:rsidP="002F3209">
      <w:pPr>
        <w:rPr>
          <w:rFonts w:asciiTheme="majorBidi" w:hAnsiTheme="majorBidi" w:cstheme="majorBidi"/>
          <w:iCs/>
        </w:rPr>
      </w:pPr>
      <w:r w:rsidRPr="00CE0B82">
        <w:rPr>
          <w:rFonts w:asciiTheme="majorBidi" w:hAnsiTheme="majorBidi" w:cstheme="majorBidi"/>
          <w:iCs/>
        </w:rPr>
        <w:t xml:space="preserve">Employee </w:t>
      </w:r>
      <w:proofErr w:type="spellStart"/>
      <w:r w:rsidR="00FC00A0" w:rsidRPr="00CE0B82">
        <w:rPr>
          <w:rFonts w:asciiTheme="majorBidi" w:hAnsiTheme="majorBidi" w:cstheme="majorBidi"/>
          <w:iCs/>
        </w:rPr>
        <w:t>Reward</w:t>
      </w:r>
      <w:proofErr w:type="gramStart"/>
      <w:r w:rsidR="00FC00A0" w:rsidRPr="00CE0B82">
        <w:rPr>
          <w:rFonts w:asciiTheme="majorBidi" w:hAnsiTheme="majorBidi" w:cstheme="majorBidi"/>
          <w:iCs/>
        </w:rPr>
        <w:t>,</w:t>
      </w:r>
      <w:r w:rsidRPr="00CE0B82">
        <w:rPr>
          <w:rFonts w:asciiTheme="majorBidi" w:hAnsiTheme="majorBidi" w:cstheme="majorBidi"/>
          <w:iCs/>
        </w:rPr>
        <w:t>Misr</w:t>
      </w:r>
      <w:proofErr w:type="spellEnd"/>
      <w:proofErr w:type="gramEnd"/>
      <w:r w:rsidRPr="00CE0B82">
        <w:rPr>
          <w:rFonts w:asciiTheme="majorBidi" w:hAnsiTheme="majorBidi" w:cstheme="majorBidi"/>
          <w:iCs/>
        </w:rPr>
        <w:t xml:space="preserve"> International University, 2006</w:t>
      </w:r>
    </w:p>
    <w:p w14:paraId="37037DB6" w14:textId="77777777" w:rsidR="000B0C11" w:rsidRPr="00CE0B82" w:rsidRDefault="000B0C11" w:rsidP="000B0C11">
      <w:pPr>
        <w:jc w:val="lowKashida"/>
        <w:outlineLvl w:val="0"/>
        <w:rPr>
          <w:rFonts w:asciiTheme="majorBidi" w:hAnsiTheme="majorBidi" w:cstheme="majorBidi"/>
          <w:i/>
        </w:rPr>
      </w:pPr>
    </w:p>
    <w:p w14:paraId="1BFA70C2" w14:textId="77777777" w:rsidR="000B0C11" w:rsidRPr="00CE0B82" w:rsidRDefault="000B0C11" w:rsidP="000B0C11">
      <w:pPr>
        <w:jc w:val="lowKashida"/>
        <w:outlineLvl w:val="0"/>
        <w:rPr>
          <w:rFonts w:asciiTheme="majorBidi" w:hAnsiTheme="majorBidi" w:cstheme="majorBidi"/>
          <w:iCs/>
        </w:rPr>
      </w:pPr>
      <w:r w:rsidRPr="00CE0B82">
        <w:rPr>
          <w:rFonts w:asciiTheme="majorBidi" w:hAnsiTheme="majorBidi" w:cstheme="majorBidi"/>
          <w:iCs/>
        </w:rPr>
        <w:t xml:space="preserve">Undergraduate Student Award, Best </w:t>
      </w:r>
      <w:proofErr w:type="spellStart"/>
      <w:r w:rsidRPr="00CE0B82">
        <w:rPr>
          <w:rFonts w:asciiTheme="majorBidi" w:hAnsiTheme="majorBidi" w:cstheme="majorBidi"/>
          <w:iCs/>
        </w:rPr>
        <w:t>GraduationProject</w:t>
      </w:r>
      <w:proofErr w:type="spellEnd"/>
      <w:r w:rsidRPr="00CE0B82">
        <w:rPr>
          <w:rFonts w:asciiTheme="majorBidi" w:hAnsiTheme="majorBidi" w:cstheme="majorBidi"/>
          <w:iCs/>
        </w:rPr>
        <w:t>, Faculty of Economic and Political Science, Cairo University, 1993</w:t>
      </w:r>
    </w:p>
    <w:p w14:paraId="71C47A72" w14:textId="77777777" w:rsidR="000B0C11" w:rsidRDefault="002F3209" w:rsidP="002F3209">
      <w:pPr>
        <w:rPr>
          <w:rFonts w:asciiTheme="majorBidi" w:hAnsiTheme="majorBidi" w:cstheme="majorBidi"/>
          <w:i/>
        </w:rPr>
      </w:pPr>
      <w:r w:rsidRPr="00CE0B82">
        <w:rPr>
          <w:rFonts w:asciiTheme="majorBidi" w:hAnsiTheme="majorBidi" w:cstheme="majorBidi"/>
          <w:i/>
        </w:rPr>
        <w:tab/>
      </w:r>
    </w:p>
    <w:p w14:paraId="3BE85408" w14:textId="77777777" w:rsidR="00200278" w:rsidRDefault="00200278" w:rsidP="00164109">
      <w:pPr>
        <w:rPr>
          <w:rFonts w:asciiTheme="majorBidi" w:hAnsiTheme="majorBidi" w:cstheme="majorBidi"/>
          <w:b/>
          <w:caps/>
        </w:rPr>
      </w:pPr>
    </w:p>
    <w:p w14:paraId="199A5B8E" w14:textId="77777777" w:rsidR="00164109" w:rsidRPr="00CE0B82" w:rsidRDefault="005B0581" w:rsidP="00164109">
      <w:pPr>
        <w:rPr>
          <w:rFonts w:asciiTheme="majorBidi" w:hAnsiTheme="majorBidi" w:cstheme="majorBidi"/>
          <w:i/>
          <w:caps/>
        </w:rPr>
      </w:pPr>
      <w:r w:rsidRPr="00CE0B82">
        <w:rPr>
          <w:rFonts w:asciiTheme="majorBidi" w:hAnsiTheme="majorBidi" w:cstheme="majorBidi"/>
          <w:b/>
          <w:caps/>
        </w:rPr>
        <w:t>Service to the Academic Institution</w:t>
      </w:r>
    </w:p>
    <w:p w14:paraId="51B71F0A" w14:textId="77777777" w:rsidR="005B0581" w:rsidRPr="00CE0B82" w:rsidRDefault="005B0581" w:rsidP="00164109">
      <w:pPr>
        <w:rPr>
          <w:rFonts w:asciiTheme="majorBidi" w:hAnsiTheme="majorBidi" w:cstheme="majorBidi"/>
          <w:i/>
        </w:rPr>
      </w:pPr>
    </w:p>
    <w:p w14:paraId="792EB545" w14:textId="77777777" w:rsidR="002C7C08" w:rsidRPr="00CE0B82" w:rsidRDefault="002C7C08" w:rsidP="00C16C35">
      <w:pPr>
        <w:pStyle w:val="Subtitle"/>
        <w:numPr>
          <w:ilvl w:val="0"/>
          <w:numId w:val="17"/>
        </w:numPr>
        <w:rPr>
          <w:rFonts w:asciiTheme="majorBidi" w:hAnsiTheme="majorBidi" w:cstheme="majorBidi"/>
        </w:rPr>
      </w:pPr>
      <w:proofErr w:type="gramStart"/>
      <w:r w:rsidRPr="00CE0B82">
        <w:rPr>
          <w:rFonts w:asciiTheme="majorBidi" w:hAnsiTheme="majorBidi" w:cstheme="majorBidi"/>
        </w:rPr>
        <w:t>Service to the University.</w:t>
      </w:r>
      <w:proofErr w:type="gramEnd"/>
    </w:p>
    <w:p w14:paraId="1A28EB8B" w14:textId="71CF9294" w:rsidR="000B1618" w:rsidRDefault="000B1618" w:rsidP="000B1618">
      <w:pPr>
        <w:rPr>
          <w:rFonts w:asciiTheme="majorBidi" w:hAnsiTheme="majorBidi" w:cstheme="majorBidi"/>
        </w:rPr>
      </w:pPr>
      <w:r>
        <w:t xml:space="preserve">Director of </w:t>
      </w:r>
      <w:r w:rsidRPr="00CE0B82">
        <w:t xml:space="preserve">Director, El </w:t>
      </w:r>
      <w:proofErr w:type="spellStart"/>
      <w:r w:rsidRPr="00CE0B82">
        <w:t>Khazindar</w:t>
      </w:r>
      <w:proofErr w:type="spellEnd"/>
      <w:r w:rsidRPr="00CE0B82">
        <w:t xml:space="preserve"> Business Research and Case Center (KCC)</w:t>
      </w:r>
      <w:r>
        <w:t xml:space="preserve">, </w:t>
      </w:r>
      <w:r w:rsidRPr="00CE0B82">
        <w:rPr>
          <w:rFonts w:asciiTheme="majorBidi" w:hAnsiTheme="majorBidi" w:cstheme="majorBidi"/>
        </w:rPr>
        <w:t xml:space="preserve">July 2013- </w:t>
      </w:r>
      <w:r>
        <w:rPr>
          <w:rFonts w:asciiTheme="majorBidi" w:hAnsiTheme="majorBidi" w:cstheme="majorBidi"/>
        </w:rPr>
        <w:t>August 2015</w:t>
      </w:r>
    </w:p>
    <w:p w14:paraId="4337301A" w14:textId="0A9495B1" w:rsidR="000B1618" w:rsidRPr="0094651E" w:rsidRDefault="00BB6256" w:rsidP="0094651E">
      <w:pPr>
        <w:pStyle w:val="ListParagraph"/>
        <w:numPr>
          <w:ilvl w:val="0"/>
          <w:numId w:val="24"/>
        </w:numPr>
      </w:pPr>
      <w:r w:rsidRPr="0094651E">
        <w:t>KCC produced more than 120+ Business cases focusing on MENA region</w:t>
      </w:r>
    </w:p>
    <w:p w14:paraId="4FA90723" w14:textId="16B80076" w:rsidR="00BB6256" w:rsidRPr="0094651E" w:rsidRDefault="00BB6256" w:rsidP="0094651E">
      <w:pPr>
        <w:pStyle w:val="ListParagraph"/>
        <w:numPr>
          <w:ilvl w:val="0"/>
          <w:numId w:val="24"/>
        </w:numPr>
      </w:pPr>
      <w:r w:rsidRPr="0094651E">
        <w:t xml:space="preserve">KCC launched the second national case-writing competition with the participation of 120 students from 7 universities </w:t>
      </w:r>
    </w:p>
    <w:p w14:paraId="1088B7F6" w14:textId="77777777" w:rsidR="00BB6256" w:rsidRPr="0094651E" w:rsidRDefault="00BB6256" w:rsidP="0094651E">
      <w:pPr>
        <w:pStyle w:val="ListParagraph"/>
        <w:numPr>
          <w:ilvl w:val="0"/>
          <w:numId w:val="24"/>
        </w:numPr>
      </w:pPr>
      <w:r w:rsidRPr="0094651E">
        <w:t>KCC collaborates with P&amp;G and PepsiCo Egypt in case-solving competitions</w:t>
      </w:r>
    </w:p>
    <w:p w14:paraId="6994ACB2" w14:textId="77777777" w:rsidR="00BB6256" w:rsidRPr="0094651E" w:rsidRDefault="00BB6256" w:rsidP="0094651E">
      <w:pPr>
        <w:pStyle w:val="ListParagraph"/>
        <w:numPr>
          <w:ilvl w:val="0"/>
          <w:numId w:val="24"/>
        </w:numPr>
      </w:pPr>
      <w:r w:rsidRPr="0094651E">
        <w:t>KCC is publishing “Entrepreneurship in the Arab World” casebook compiling case studies from Egypt, Saudi Arabia, UAE and Morocco.</w:t>
      </w:r>
    </w:p>
    <w:p w14:paraId="013F4AD2" w14:textId="1BD72134" w:rsidR="00BB6256" w:rsidRPr="0094651E" w:rsidRDefault="0094651E" w:rsidP="0094651E">
      <w:pPr>
        <w:pStyle w:val="ListParagraph"/>
        <w:numPr>
          <w:ilvl w:val="0"/>
          <w:numId w:val="24"/>
        </w:numPr>
      </w:pPr>
      <w:r w:rsidRPr="0094651E">
        <w:t>Regional expansion through collaboration with universities in the MENA region.</w:t>
      </w:r>
    </w:p>
    <w:p w14:paraId="367F566C" w14:textId="28CFCD2B" w:rsidR="000B1618" w:rsidRPr="0094651E" w:rsidRDefault="0094651E" w:rsidP="0094651E">
      <w:pPr>
        <w:pStyle w:val="ListParagraph"/>
        <w:numPr>
          <w:ilvl w:val="0"/>
          <w:numId w:val="24"/>
        </w:numPr>
      </w:pPr>
      <w:r w:rsidRPr="0094651E">
        <w:t>International expansion through collaboration with Emerald publication and the Case Centre.</w:t>
      </w:r>
    </w:p>
    <w:p w14:paraId="0FED14D3" w14:textId="77777777" w:rsidR="00B00565" w:rsidRPr="00200278" w:rsidRDefault="00B00565" w:rsidP="00B00565">
      <w:pPr>
        <w:tabs>
          <w:tab w:val="left" w:pos="1620"/>
        </w:tabs>
      </w:pPr>
      <w:r w:rsidRPr="00CE0B82">
        <w:t xml:space="preserve">Submitted a Tempus project for open access in education </w:t>
      </w:r>
      <w:r w:rsidRPr="00200278">
        <w:t>(September 26, 2012 - March 26, 2013).</w:t>
      </w:r>
    </w:p>
    <w:p w14:paraId="1544A6C4" w14:textId="321F4C51" w:rsidR="00B00565" w:rsidRPr="00CE0B82" w:rsidRDefault="00B00565" w:rsidP="0094651E">
      <w:pPr>
        <w:pStyle w:val="ListParagraph"/>
        <w:numPr>
          <w:ilvl w:val="0"/>
          <w:numId w:val="24"/>
        </w:numPr>
      </w:pPr>
      <w:r w:rsidRPr="00CE0B82">
        <w:t>Initiate a Tempus project with Warsaw School of Economics and Liverpool University. Participa</w:t>
      </w:r>
      <w:r w:rsidR="00200278">
        <w:t xml:space="preserve">te in the application writing and </w:t>
      </w:r>
      <w:r w:rsidRPr="00CE0B82">
        <w:t>coordinating 5 Egyptian Universities representing the Egyptian partners</w:t>
      </w:r>
    </w:p>
    <w:p w14:paraId="05BE64F4" w14:textId="6E644C5C" w:rsidR="00473974" w:rsidRPr="00CE0B82" w:rsidRDefault="00473974" w:rsidP="00473974">
      <w:r w:rsidRPr="00CE0B82">
        <w:t xml:space="preserve">Hosting The sixth International Conference on Higher Education Marketing (ICHEM) from April 18th to </w:t>
      </w:r>
      <w:proofErr w:type="gramStart"/>
      <w:r w:rsidRPr="00CE0B82">
        <w:t>20th ,</w:t>
      </w:r>
      <w:proofErr w:type="gramEnd"/>
      <w:r w:rsidRPr="00CE0B82">
        <w:t xml:space="preserve"> 2011 SEMIRAMIS INTERCONTINENTAL CAIRO. The </w:t>
      </w:r>
      <w:r w:rsidR="00200278">
        <w:t>organizers of the conference</w:t>
      </w:r>
      <w:r w:rsidRPr="00CE0B82">
        <w:t>:</w:t>
      </w:r>
    </w:p>
    <w:p w14:paraId="74339D82" w14:textId="77777777" w:rsidR="00473974" w:rsidRPr="00CE0B82" w:rsidRDefault="00473974" w:rsidP="0094651E">
      <w:pPr>
        <w:pStyle w:val="ListParagraph"/>
        <w:numPr>
          <w:ilvl w:val="0"/>
          <w:numId w:val="24"/>
        </w:numPr>
      </w:pPr>
      <w:r w:rsidRPr="00CE0B82">
        <w:t>The American University in Cairo</w:t>
      </w:r>
    </w:p>
    <w:p w14:paraId="7B2E7F41" w14:textId="77777777" w:rsidR="00473974" w:rsidRPr="00CE0B82" w:rsidRDefault="00473974" w:rsidP="0094651E">
      <w:pPr>
        <w:pStyle w:val="ListParagraph"/>
        <w:numPr>
          <w:ilvl w:val="0"/>
          <w:numId w:val="24"/>
        </w:numPr>
      </w:pPr>
      <w:r w:rsidRPr="00CE0B82">
        <w:t xml:space="preserve">The British Academy of Marketing (UK) </w:t>
      </w:r>
    </w:p>
    <w:p w14:paraId="203CF29B" w14:textId="36BCE00E" w:rsidR="009069E6" w:rsidRPr="00CE0B82" w:rsidRDefault="00473974" w:rsidP="00200278">
      <w:pPr>
        <w:pStyle w:val="ListParagraph"/>
        <w:numPr>
          <w:ilvl w:val="0"/>
          <w:numId w:val="24"/>
        </w:numPr>
      </w:pPr>
      <w:r w:rsidRPr="00CE0B82">
        <w:t>The University of Southampton (UK)</w:t>
      </w:r>
    </w:p>
    <w:p w14:paraId="5D33D769" w14:textId="77777777" w:rsidR="00982BEF" w:rsidRPr="00CE0B82" w:rsidRDefault="005B0581" w:rsidP="0094651E">
      <w:pPr>
        <w:pStyle w:val="Subtitle"/>
        <w:numPr>
          <w:ilvl w:val="0"/>
          <w:numId w:val="17"/>
        </w:numPr>
        <w:rPr>
          <w:rFonts w:asciiTheme="majorBidi" w:hAnsiTheme="majorBidi" w:cstheme="majorBidi"/>
        </w:rPr>
      </w:pPr>
      <w:r w:rsidRPr="00CE0B82">
        <w:rPr>
          <w:rFonts w:asciiTheme="majorBidi" w:hAnsiTheme="majorBidi" w:cstheme="majorBidi"/>
        </w:rPr>
        <w:t>Service to the School</w:t>
      </w:r>
    </w:p>
    <w:p w14:paraId="28DBAC57" w14:textId="6A512C26" w:rsidR="00570A5F" w:rsidRPr="00CE0B82" w:rsidRDefault="00200278" w:rsidP="00982BEF">
      <w:pPr>
        <w:tabs>
          <w:tab w:val="left" w:pos="1620"/>
        </w:tabs>
      </w:pPr>
      <w:r>
        <w:t>Developing</w:t>
      </w:r>
      <w:r w:rsidR="00982BEF" w:rsidRPr="00CE0B82">
        <w:t xml:space="preserve"> </w:t>
      </w:r>
      <w:r>
        <w:t xml:space="preserve">the Consumer Behavior course, </w:t>
      </w:r>
      <w:r w:rsidR="00982BEF" w:rsidRPr="00CE0B82">
        <w:t>Management Center, Spring 2013</w:t>
      </w:r>
    </w:p>
    <w:p w14:paraId="0E6F4D3E" w14:textId="77777777" w:rsidR="00982BEF" w:rsidRPr="00CE0B82" w:rsidRDefault="00982BEF" w:rsidP="004714C0">
      <w:pPr>
        <w:tabs>
          <w:tab w:val="left" w:pos="1620"/>
        </w:tabs>
      </w:pPr>
    </w:p>
    <w:p w14:paraId="5EF2E983" w14:textId="77777777" w:rsidR="004714C0" w:rsidRPr="00CE0B82" w:rsidRDefault="004714C0" w:rsidP="004714C0">
      <w:pPr>
        <w:tabs>
          <w:tab w:val="left" w:pos="1620"/>
        </w:tabs>
      </w:pPr>
      <w:r w:rsidRPr="00CE0B82">
        <w:t xml:space="preserve">Facilitating two international agreement with Warsaw School of Economics and </w:t>
      </w:r>
      <w:proofErr w:type="spellStart"/>
      <w:r w:rsidRPr="00CE0B82">
        <w:t>Kosminiski</w:t>
      </w:r>
      <w:proofErr w:type="spellEnd"/>
      <w:r w:rsidRPr="00CE0B82">
        <w:t xml:space="preserve"> University, Warsaw, Poland</w:t>
      </w:r>
      <w:r w:rsidR="00982BEF" w:rsidRPr="00CE0B82">
        <w:t>, Fall 2012</w:t>
      </w:r>
    </w:p>
    <w:p w14:paraId="27F523F4" w14:textId="77777777" w:rsidR="00982BEF" w:rsidRPr="00CE0B82" w:rsidRDefault="00982BEF" w:rsidP="004714C0">
      <w:pPr>
        <w:tabs>
          <w:tab w:val="left" w:pos="1620"/>
        </w:tabs>
      </w:pPr>
    </w:p>
    <w:p w14:paraId="0271078F" w14:textId="77777777" w:rsidR="00982BEF" w:rsidRPr="00CE0B82" w:rsidRDefault="00982BEF" w:rsidP="00982BEF">
      <w:pPr>
        <w:tabs>
          <w:tab w:val="left" w:pos="1620"/>
        </w:tabs>
      </w:pPr>
      <w:r w:rsidRPr="00CE0B82">
        <w:t>Participating as a member in taskforce on Branding of the School of Business, Fall 2012</w:t>
      </w:r>
    </w:p>
    <w:p w14:paraId="453BAA1A" w14:textId="77777777" w:rsidR="00982BEF" w:rsidRPr="00CE0B82" w:rsidRDefault="00982BEF" w:rsidP="00982BEF">
      <w:pPr>
        <w:tabs>
          <w:tab w:val="left" w:pos="1620"/>
        </w:tabs>
      </w:pPr>
    </w:p>
    <w:p w14:paraId="1CF98749" w14:textId="77777777" w:rsidR="00982BEF" w:rsidRPr="00CE0B82" w:rsidRDefault="00982BEF" w:rsidP="00982BEF">
      <w:pPr>
        <w:tabs>
          <w:tab w:val="left" w:pos="1620"/>
        </w:tabs>
      </w:pPr>
      <w:r w:rsidRPr="00CE0B82">
        <w:rPr>
          <w:color w:val="000000" w:themeColor="text1"/>
        </w:rPr>
        <w:t>Participate in the preparation of the Executive Education Industry Outlook: An Eye on the Middle East, Institutional</w:t>
      </w:r>
      <w:r w:rsidRPr="00CE0B82">
        <w:rPr>
          <w:rFonts w:ascii="Cambria" w:hAnsi="Cambria"/>
          <w:color w:val="000000" w:themeColor="text1"/>
        </w:rPr>
        <w:t xml:space="preserve"> Development, </w:t>
      </w:r>
      <w:proofErr w:type="gramStart"/>
      <w:r w:rsidRPr="00CE0B82">
        <w:rPr>
          <w:rFonts w:ascii="Cambria" w:hAnsi="Cambria"/>
          <w:color w:val="000000" w:themeColor="text1"/>
        </w:rPr>
        <w:t>Spring</w:t>
      </w:r>
      <w:proofErr w:type="gramEnd"/>
      <w:r w:rsidRPr="00CE0B82">
        <w:rPr>
          <w:rFonts w:ascii="Cambria" w:hAnsi="Cambria"/>
          <w:color w:val="000000" w:themeColor="text1"/>
        </w:rPr>
        <w:t xml:space="preserve"> 2012.</w:t>
      </w:r>
    </w:p>
    <w:p w14:paraId="2BC7ABDA" w14:textId="77777777" w:rsidR="00570A5F" w:rsidRPr="00CE0B82" w:rsidRDefault="00570A5F" w:rsidP="00570A5F">
      <w:pPr>
        <w:rPr>
          <w:rFonts w:asciiTheme="majorBidi" w:hAnsiTheme="majorBidi" w:cstheme="majorBidi"/>
          <w:b/>
        </w:rPr>
      </w:pPr>
    </w:p>
    <w:p w14:paraId="261883BE" w14:textId="77777777" w:rsidR="00570A5F" w:rsidRPr="00CE0B82" w:rsidRDefault="00570A5F" w:rsidP="00982BEF">
      <w:pPr>
        <w:rPr>
          <w:rFonts w:asciiTheme="majorBidi" w:hAnsiTheme="majorBidi" w:cstheme="majorBidi"/>
          <w:bCs/>
        </w:rPr>
      </w:pPr>
      <w:r w:rsidRPr="00CE0B82">
        <w:rPr>
          <w:rFonts w:asciiTheme="majorBidi" w:hAnsiTheme="majorBidi" w:cstheme="majorBidi"/>
          <w:bCs/>
        </w:rPr>
        <w:t xml:space="preserve">Rapporteur for </w:t>
      </w:r>
      <w:r w:rsidR="00982BEF" w:rsidRPr="00CE0B82">
        <w:rPr>
          <w:bCs/>
        </w:rPr>
        <w:t xml:space="preserve">Council of the School of Business (CSB) </w:t>
      </w:r>
      <w:r w:rsidRPr="00CE0B82">
        <w:rPr>
          <w:rFonts w:asciiTheme="majorBidi" w:hAnsiTheme="majorBidi" w:cstheme="majorBidi"/>
          <w:bCs/>
        </w:rPr>
        <w:t>&amp; Executive Committee</w:t>
      </w:r>
      <w:r w:rsidR="00982BEF" w:rsidRPr="00CE0B82">
        <w:rPr>
          <w:rFonts w:asciiTheme="majorBidi" w:hAnsiTheme="majorBidi" w:cstheme="majorBidi"/>
          <w:bCs/>
        </w:rPr>
        <w:t xml:space="preserve">, </w:t>
      </w:r>
      <w:proofErr w:type="gramStart"/>
      <w:r w:rsidR="00982BEF" w:rsidRPr="00CE0B82">
        <w:rPr>
          <w:rFonts w:asciiTheme="majorBidi" w:hAnsiTheme="majorBidi" w:cstheme="majorBidi"/>
          <w:bCs/>
        </w:rPr>
        <w:t>Fall</w:t>
      </w:r>
      <w:proofErr w:type="gramEnd"/>
      <w:r w:rsidR="00982BEF" w:rsidRPr="00CE0B82">
        <w:rPr>
          <w:rFonts w:asciiTheme="majorBidi" w:hAnsiTheme="majorBidi" w:cstheme="majorBidi"/>
          <w:bCs/>
        </w:rPr>
        <w:t xml:space="preserve"> 2009- Spring 2012.</w:t>
      </w:r>
    </w:p>
    <w:p w14:paraId="1582D6AF" w14:textId="77777777" w:rsidR="00020B52" w:rsidRPr="00CE0B82" w:rsidRDefault="00020B52" w:rsidP="00020B52">
      <w:pPr>
        <w:widowControl w:val="0"/>
        <w:jc w:val="both"/>
      </w:pPr>
    </w:p>
    <w:p w14:paraId="5772B610" w14:textId="77777777" w:rsidR="004C1E79" w:rsidRDefault="00420A58" w:rsidP="00982BEF">
      <w:pPr>
        <w:widowControl w:val="0"/>
        <w:jc w:val="both"/>
      </w:pPr>
      <w:proofErr w:type="gramStart"/>
      <w:r w:rsidRPr="00CE0B82">
        <w:t xml:space="preserve">Member, </w:t>
      </w:r>
      <w:r w:rsidR="00982BEF" w:rsidRPr="00CE0B82">
        <w:t>Council of the School of Business (CSB)-Faculty Affairs Committee.</w:t>
      </w:r>
      <w:proofErr w:type="gramEnd"/>
      <w:r w:rsidR="00982BEF" w:rsidRPr="00CE0B82">
        <w:t xml:space="preserve"> Fall 2011- present.</w:t>
      </w:r>
    </w:p>
    <w:p w14:paraId="62DB8277" w14:textId="77777777" w:rsidR="000B1618" w:rsidRPr="00CE0B82" w:rsidRDefault="000B1618" w:rsidP="00982BEF">
      <w:pPr>
        <w:widowControl w:val="0"/>
        <w:jc w:val="both"/>
      </w:pPr>
    </w:p>
    <w:p w14:paraId="66BF7062" w14:textId="77777777" w:rsidR="004C1E79" w:rsidRPr="00CE0B82" w:rsidRDefault="004C1E79" w:rsidP="00982BEF">
      <w:pPr>
        <w:widowControl w:val="0"/>
        <w:jc w:val="both"/>
      </w:pPr>
      <w:r w:rsidRPr="00CE0B82">
        <w:t>Advisor, Arab African International Bank Competition, Fall 2010 –Spring 2012</w:t>
      </w:r>
    </w:p>
    <w:p w14:paraId="59474102" w14:textId="77777777" w:rsidR="00DE3FE5" w:rsidRPr="00CE0B82" w:rsidRDefault="00DE3FE5" w:rsidP="00570A5F">
      <w:pPr>
        <w:rPr>
          <w:rFonts w:asciiTheme="majorBidi" w:hAnsiTheme="majorBidi" w:cstheme="majorBidi"/>
          <w:bCs/>
          <w:i/>
          <w:iCs/>
        </w:rPr>
      </w:pPr>
    </w:p>
    <w:p w14:paraId="1D95C8AA" w14:textId="77777777" w:rsidR="00FF0EB3" w:rsidRPr="00CE0B82" w:rsidRDefault="002C7C08" w:rsidP="0094651E">
      <w:pPr>
        <w:pStyle w:val="Subtitle"/>
        <w:numPr>
          <w:ilvl w:val="0"/>
          <w:numId w:val="17"/>
        </w:numPr>
        <w:rPr>
          <w:rFonts w:asciiTheme="majorBidi" w:hAnsiTheme="majorBidi" w:cstheme="majorBidi"/>
        </w:rPr>
      </w:pPr>
      <w:r w:rsidRPr="00CE0B82">
        <w:rPr>
          <w:rFonts w:asciiTheme="majorBidi" w:hAnsiTheme="majorBidi" w:cstheme="majorBidi"/>
        </w:rPr>
        <w:t>Service to the Department</w:t>
      </w:r>
    </w:p>
    <w:p w14:paraId="163FDA8E" w14:textId="77777777" w:rsidR="0059607C" w:rsidRPr="00CE0B82" w:rsidRDefault="0059607C" w:rsidP="0037794D">
      <w:pPr>
        <w:widowControl w:val="0"/>
        <w:jc w:val="both"/>
      </w:pPr>
      <w:r w:rsidRPr="00CE0B82">
        <w:t>Member, Research Committee, Fall 2012-Present</w:t>
      </w:r>
    </w:p>
    <w:p w14:paraId="2AB0474A" w14:textId="77777777" w:rsidR="0059607C" w:rsidRPr="00CE0B82" w:rsidRDefault="0059607C" w:rsidP="0037794D">
      <w:pPr>
        <w:widowControl w:val="0"/>
        <w:jc w:val="both"/>
      </w:pPr>
      <w:r w:rsidRPr="00CE0B82">
        <w:t xml:space="preserve">Chair, Research Committee, </w:t>
      </w:r>
      <w:proofErr w:type="gramStart"/>
      <w:r w:rsidRPr="00CE0B82">
        <w:t>Fall</w:t>
      </w:r>
      <w:proofErr w:type="gramEnd"/>
      <w:r w:rsidRPr="00CE0B82">
        <w:t xml:space="preserve"> 2011-Spring 2012</w:t>
      </w:r>
    </w:p>
    <w:p w14:paraId="47ABA338" w14:textId="77777777" w:rsidR="000B6BDD" w:rsidRPr="00CE0B82" w:rsidRDefault="000B6BDD" w:rsidP="0037794D">
      <w:pPr>
        <w:widowControl w:val="0"/>
        <w:jc w:val="both"/>
      </w:pPr>
      <w:r w:rsidRPr="00CE0B82">
        <w:t xml:space="preserve">Member, </w:t>
      </w:r>
      <w:r w:rsidRPr="00CE0B82">
        <w:rPr>
          <w:bCs/>
        </w:rPr>
        <w:t>Assessment</w:t>
      </w:r>
      <w:r w:rsidRPr="00CE0B82">
        <w:t xml:space="preserve"> of Learning (AOL) Committee, Fall 09-Present</w:t>
      </w:r>
    </w:p>
    <w:p w14:paraId="1EA1842C" w14:textId="77777777" w:rsidR="00F8042D" w:rsidRPr="00CE0B82" w:rsidRDefault="00F8042D" w:rsidP="0037794D">
      <w:pPr>
        <w:widowControl w:val="0"/>
        <w:jc w:val="both"/>
      </w:pPr>
      <w:r w:rsidRPr="00CE0B82">
        <w:t xml:space="preserve">Member, Academic Affairs Committee, </w:t>
      </w:r>
      <w:proofErr w:type="gramStart"/>
      <w:r w:rsidRPr="00CE0B82">
        <w:t>Fall</w:t>
      </w:r>
      <w:proofErr w:type="gramEnd"/>
      <w:r w:rsidRPr="00CE0B82">
        <w:t xml:space="preserve"> 09-Spring 2011</w:t>
      </w:r>
    </w:p>
    <w:p w14:paraId="355843E2" w14:textId="77777777" w:rsidR="00F8042D" w:rsidRPr="00CE0B82" w:rsidRDefault="00F8042D" w:rsidP="0037794D">
      <w:pPr>
        <w:widowControl w:val="0"/>
        <w:jc w:val="both"/>
      </w:pPr>
      <w:r w:rsidRPr="00CE0B82">
        <w:t xml:space="preserve">Member, Communication Skills Undergraduate, AOL, </w:t>
      </w:r>
      <w:proofErr w:type="gramStart"/>
      <w:r w:rsidRPr="00CE0B82">
        <w:t>Spring</w:t>
      </w:r>
      <w:proofErr w:type="gramEnd"/>
      <w:r w:rsidRPr="00CE0B82">
        <w:t xml:space="preserve"> 2013- present.</w:t>
      </w:r>
    </w:p>
    <w:p w14:paraId="1630FBE9" w14:textId="77777777" w:rsidR="000B6BDD" w:rsidRPr="00CE0B82" w:rsidRDefault="00F8042D" w:rsidP="00CB17AE">
      <w:pPr>
        <w:widowControl w:val="0"/>
        <w:jc w:val="both"/>
      </w:pPr>
      <w:r w:rsidRPr="00CE0B82">
        <w:t xml:space="preserve">Member, Communication Skills Graduate, AOL, </w:t>
      </w:r>
      <w:proofErr w:type="gramStart"/>
      <w:r w:rsidRPr="00CE0B82">
        <w:t>Spring</w:t>
      </w:r>
      <w:proofErr w:type="gramEnd"/>
      <w:r w:rsidRPr="00CE0B82">
        <w:t xml:space="preserve"> 2013- present.</w:t>
      </w:r>
    </w:p>
    <w:p w14:paraId="703CE612" w14:textId="77777777" w:rsidR="00E625BC" w:rsidRDefault="00E625BC" w:rsidP="00164109">
      <w:pPr>
        <w:rPr>
          <w:rFonts w:asciiTheme="majorBidi" w:hAnsiTheme="majorBidi" w:cstheme="majorBidi"/>
          <w:b/>
          <w:caps/>
        </w:rPr>
      </w:pPr>
    </w:p>
    <w:p w14:paraId="425B69F3" w14:textId="77777777" w:rsidR="000B1618" w:rsidRPr="00CE0B82" w:rsidRDefault="000B1618" w:rsidP="00164109">
      <w:pPr>
        <w:rPr>
          <w:rFonts w:asciiTheme="majorBidi" w:hAnsiTheme="majorBidi" w:cstheme="majorBidi"/>
          <w:b/>
          <w:caps/>
        </w:rPr>
      </w:pPr>
    </w:p>
    <w:p w14:paraId="6B5324DE" w14:textId="77777777" w:rsidR="005B0581" w:rsidRPr="00CE0B82" w:rsidRDefault="00B03787" w:rsidP="00164109">
      <w:pPr>
        <w:rPr>
          <w:rFonts w:asciiTheme="majorBidi" w:hAnsiTheme="majorBidi" w:cstheme="majorBidi"/>
          <w:i/>
          <w:caps/>
        </w:rPr>
      </w:pPr>
      <w:r w:rsidRPr="00CE0B82">
        <w:rPr>
          <w:rFonts w:asciiTheme="majorBidi" w:hAnsiTheme="majorBidi" w:cstheme="majorBidi"/>
          <w:b/>
          <w:caps/>
        </w:rPr>
        <w:t xml:space="preserve">Involvement in Professional Programs, Extension and </w:t>
      </w:r>
      <w:r w:rsidR="005B0581" w:rsidRPr="00CE0B82">
        <w:rPr>
          <w:rFonts w:asciiTheme="majorBidi" w:hAnsiTheme="majorBidi" w:cstheme="majorBidi"/>
          <w:b/>
          <w:caps/>
        </w:rPr>
        <w:t>Consulting Activities</w:t>
      </w:r>
    </w:p>
    <w:p w14:paraId="6FBA3AE0" w14:textId="77777777" w:rsidR="00164109" w:rsidRPr="00CE0B82" w:rsidRDefault="00164109" w:rsidP="002F3209">
      <w:pPr>
        <w:rPr>
          <w:rFonts w:asciiTheme="majorBidi" w:hAnsiTheme="majorBidi" w:cstheme="majorBidi"/>
          <w:i/>
        </w:rPr>
      </w:pPr>
    </w:p>
    <w:p w14:paraId="5671A8AC" w14:textId="77777777" w:rsidR="006E3F16" w:rsidRPr="00CE0B82" w:rsidRDefault="00BC07EF" w:rsidP="006E3F16">
      <w:pPr>
        <w:pStyle w:val="Subtitle"/>
        <w:numPr>
          <w:ilvl w:val="0"/>
          <w:numId w:val="18"/>
        </w:numPr>
        <w:rPr>
          <w:rFonts w:asciiTheme="majorBidi" w:hAnsiTheme="majorBidi" w:cstheme="majorBidi"/>
        </w:rPr>
      </w:pPr>
      <w:r w:rsidRPr="00CE0B82">
        <w:rPr>
          <w:rFonts w:asciiTheme="majorBidi" w:hAnsiTheme="majorBidi" w:cstheme="majorBidi"/>
        </w:rPr>
        <w:t xml:space="preserve">Workshops </w:t>
      </w:r>
      <w:r w:rsidR="006C352F" w:rsidRPr="00CE0B82">
        <w:rPr>
          <w:rFonts w:asciiTheme="majorBidi" w:hAnsiTheme="majorBidi" w:cstheme="majorBidi"/>
        </w:rPr>
        <w:t>and Seminars</w:t>
      </w:r>
    </w:p>
    <w:p w14:paraId="6160ADB7" w14:textId="77777777" w:rsidR="00FC00A0" w:rsidRPr="00CE0B82" w:rsidRDefault="00E23B86" w:rsidP="006E3F16">
      <w:pPr>
        <w:rPr>
          <w:kern w:val="36"/>
        </w:rPr>
      </w:pPr>
      <w:r w:rsidRPr="00CE0B82">
        <w:rPr>
          <w:kern w:val="36"/>
        </w:rPr>
        <w:t>2014 CEEMAN International Management Teachers Academy (IMTA).</w:t>
      </w:r>
    </w:p>
    <w:p w14:paraId="54F54083" w14:textId="77777777" w:rsidR="00FC00A0" w:rsidRPr="00CE0B82" w:rsidRDefault="00FC00A0" w:rsidP="006E3F16">
      <w:pPr>
        <w:rPr>
          <w:kern w:val="36"/>
        </w:rPr>
      </w:pPr>
    </w:p>
    <w:p w14:paraId="5FB8C52B" w14:textId="77777777" w:rsidR="006E3F16" w:rsidRPr="00CE0B82" w:rsidRDefault="006E3F16" w:rsidP="006E3F16">
      <w:pPr>
        <w:rPr>
          <w:lang w:bidi="ar-EG"/>
        </w:rPr>
      </w:pPr>
      <w:r w:rsidRPr="00CE0B82">
        <w:rPr>
          <w:kern w:val="36"/>
        </w:rPr>
        <w:t>Case teaching and writing workshops, Europe, winter 2014 organized by the case center</w:t>
      </w:r>
      <w:r w:rsidRPr="00CE0B82">
        <w:rPr>
          <w:lang w:bidi="ar-EG"/>
        </w:rPr>
        <w:t xml:space="preserve">, </w:t>
      </w:r>
      <w:r w:rsidRPr="00CE0B82">
        <w:t>IMD campus in Lausanne, Switzerland</w:t>
      </w:r>
      <w:r w:rsidRPr="00CE0B82">
        <w:rPr>
          <w:lang w:bidi="ar-EG"/>
        </w:rPr>
        <w:t xml:space="preserve">, </w:t>
      </w:r>
      <w:r w:rsidRPr="00CE0B82">
        <w:t>20</w:t>
      </w:r>
      <w:r w:rsidRPr="00CE0B82">
        <w:rPr>
          <w:vertAlign w:val="superscript"/>
        </w:rPr>
        <w:t>th</w:t>
      </w:r>
      <w:r w:rsidRPr="00CE0B82">
        <w:t xml:space="preserve"> Jan 2014 to 24</w:t>
      </w:r>
      <w:r w:rsidRPr="00CE0B82">
        <w:rPr>
          <w:vertAlign w:val="superscript"/>
        </w:rPr>
        <w:t>th</w:t>
      </w:r>
      <w:r w:rsidRPr="00CE0B82">
        <w:t xml:space="preserve"> Jan 2014.</w:t>
      </w:r>
    </w:p>
    <w:p w14:paraId="4E70EBD2" w14:textId="77777777" w:rsidR="006E3F16" w:rsidRPr="00CE0B82" w:rsidRDefault="006E3F16" w:rsidP="006C352F">
      <w:pPr>
        <w:widowControl w:val="0"/>
        <w:tabs>
          <w:tab w:val="left" w:pos="1440"/>
        </w:tabs>
        <w:autoSpaceDE w:val="0"/>
        <w:autoSpaceDN w:val="0"/>
        <w:adjustRightInd w:val="0"/>
        <w:ind w:right="-720"/>
        <w:rPr>
          <w:rFonts w:asciiTheme="majorBidi" w:hAnsiTheme="majorBidi" w:cstheme="majorBidi"/>
        </w:rPr>
      </w:pPr>
    </w:p>
    <w:p w14:paraId="5D13B207" w14:textId="77777777" w:rsidR="006C352F" w:rsidRPr="00CE0B82" w:rsidRDefault="006C352F" w:rsidP="006C352F">
      <w:pPr>
        <w:widowControl w:val="0"/>
        <w:tabs>
          <w:tab w:val="left" w:pos="1440"/>
        </w:tabs>
        <w:autoSpaceDE w:val="0"/>
        <w:autoSpaceDN w:val="0"/>
        <w:adjustRightInd w:val="0"/>
        <w:ind w:right="-720"/>
        <w:rPr>
          <w:rFonts w:asciiTheme="majorBidi" w:hAnsiTheme="majorBidi" w:cstheme="majorBidi"/>
        </w:rPr>
      </w:pPr>
      <w:r w:rsidRPr="00CE0B82">
        <w:rPr>
          <w:rFonts w:asciiTheme="majorBidi" w:hAnsiTheme="majorBidi" w:cstheme="majorBidi"/>
        </w:rPr>
        <w:t>The 7th European Quality Assurance Forum, Tallinn University, Tallinn, Estonia, November 2012</w:t>
      </w:r>
    </w:p>
    <w:p w14:paraId="57A18F1B" w14:textId="77777777" w:rsidR="006C352F" w:rsidRPr="00CE0B82" w:rsidRDefault="006C352F" w:rsidP="006E3F16">
      <w:pPr>
        <w:widowControl w:val="0"/>
        <w:tabs>
          <w:tab w:val="left" w:pos="1440"/>
        </w:tabs>
        <w:autoSpaceDE w:val="0"/>
        <w:autoSpaceDN w:val="0"/>
        <w:adjustRightInd w:val="0"/>
        <w:ind w:right="-720"/>
        <w:rPr>
          <w:rFonts w:asciiTheme="majorBidi" w:hAnsiTheme="majorBidi" w:cstheme="majorBidi"/>
        </w:rPr>
      </w:pPr>
    </w:p>
    <w:p w14:paraId="6BFBF378" w14:textId="77777777" w:rsidR="006C352F" w:rsidRPr="00CE0B82" w:rsidRDefault="006C352F" w:rsidP="006C352F">
      <w:pPr>
        <w:widowControl w:val="0"/>
        <w:tabs>
          <w:tab w:val="left" w:pos="1440"/>
        </w:tabs>
        <w:autoSpaceDE w:val="0"/>
        <w:autoSpaceDN w:val="0"/>
        <w:adjustRightInd w:val="0"/>
        <w:ind w:right="-720"/>
        <w:rPr>
          <w:rFonts w:asciiTheme="majorBidi" w:hAnsiTheme="majorBidi" w:cstheme="majorBidi"/>
        </w:rPr>
      </w:pPr>
      <w:proofErr w:type="gramStart"/>
      <w:r w:rsidRPr="00CE0B82">
        <w:rPr>
          <w:rFonts w:asciiTheme="majorBidi" w:hAnsiTheme="majorBidi" w:cstheme="majorBidi"/>
        </w:rPr>
        <w:t>Qualifications Frameworks as an instrument of public policy for LLL, Educational Research Institute and the National Team of Bologna Experts, Warsaw, Poland, November 2012.</w:t>
      </w:r>
      <w:proofErr w:type="gramEnd"/>
    </w:p>
    <w:p w14:paraId="3BB83BAE" w14:textId="77777777" w:rsidR="006C352F" w:rsidRPr="00CE0B82" w:rsidRDefault="006C352F" w:rsidP="006C352F">
      <w:pPr>
        <w:widowControl w:val="0"/>
        <w:tabs>
          <w:tab w:val="left" w:pos="1440"/>
        </w:tabs>
        <w:autoSpaceDE w:val="0"/>
        <w:autoSpaceDN w:val="0"/>
        <w:adjustRightInd w:val="0"/>
        <w:ind w:right="-720"/>
        <w:rPr>
          <w:rFonts w:asciiTheme="majorBidi" w:hAnsiTheme="majorBidi" w:cstheme="majorBidi"/>
        </w:rPr>
      </w:pPr>
    </w:p>
    <w:p w14:paraId="25D64A12" w14:textId="77777777" w:rsidR="006C352F" w:rsidRPr="00CE0B82" w:rsidRDefault="006C352F" w:rsidP="006C352F">
      <w:pPr>
        <w:widowControl w:val="0"/>
        <w:tabs>
          <w:tab w:val="left" w:pos="1440"/>
        </w:tabs>
        <w:autoSpaceDE w:val="0"/>
        <w:autoSpaceDN w:val="0"/>
        <w:adjustRightInd w:val="0"/>
        <w:ind w:right="-720"/>
        <w:rPr>
          <w:rFonts w:asciiTheme="majorBidi" w:hAnsiTheme="majorBidi" w:cstheme="majorBidi"/>
        </w:rPr>
      </w:pPr>
      <w:proofErr w:type="gramStart"/>
      <w:r w:rsidRPr="00CE0B82">
        <w:rPr>
          <w:rFonts w:asciiTheme="majorBidi" w:hAnsiTheme="majorBidi" w:cstheme="majorBidi"/>
        </w:rPr>
        <w:t>IBAR seminar, EU lifelong learning program, Warsaw School of Economics, Warsaw, Poland, September 2012.</w:t>
      </w:r>
      <w:proofErr w:type="gramEnd"/>
    </w:p>
    <w:p w14:paraId="28E44F6F" w14:textId="77777777" w:rsidR="00BC07EF" w:rsidRPr="00CE0B82" w:rsidRDefault="00BC07EF" w:rsidP="00BC07EF">
      <w:pPr>
        <w:rPr>
          <w:rFonts w:asciiTheme="majorBidi" w:hAnsiTheme="majorBidi" w:cstheme="majorBidi"/>
          <w:b/>
          <w:bCs/>
          <w:color w:val="666699"/>
        </w:rPr>
      </w:pPr>
    </w:p>
    <w:p w14:paraId="59C82652" w14:textId="77777777" w:rsidR="00BC07EF" w:rsidRPr="00CE0B82" w:rsidRDefault="00BC07EF" w:rsidP="00BC07EF">
      <w:pPr>
        <w:rPr>
          <w:rFonts w:asciiTheme="majorBidi" w:hAnsiTheme="majorBidi" w:cstheme="majorBidi"/>
          <w:iCs/>
        </w:rPr>
      </w:pPr>
      <w:r w:rsidRPr="00CE0B82">
        <w:rPr>
          <w:rFonts w:asciiTheme="majorBidi" w:hAnsiTheme="majorBidi" w:cstheme="majorBidi"/>
          <w:iCs/>
        </w:rPr>
        <w:t>Marketing communication plan, MUCIA, USAID project, 2008</w:t>
      </w:r>
    </w:p>
    <w:p w14:paraId="6E72FF30" w14:textId="77777777" w:rsidR="00BC07EF" w:rsidRPr="00CE0B82" w:rsidRDefault="00BC07EF" w:rsidP="00BC07EF">
      <w:pPr>
        <w:rPr>
          <w:rFonts w:asciiTheme="majorBidi" w:hAnsiTheme="majorBidi" w:cstheme="majorBidi"/>
          <w:iCs/>
        </w:rPr>
      </w:pPr>
    </w:p>
    <w:p w14:paraId="4CB4C7C0" w14:textId="77777777" w:rsidR="00BC07EF" w:rsidRPr="00CE0B82" w:rsidRDefault="00BC07EF" w:rsidP="00BC07EF">
      <w:pPr>
        <w:rPr>
          <w:rFonts w:asciiTheme="majorBidi" w:hAnsiTheme="majorBidi" w:cstheme="majorBidi"/>
          <w:iCs/>
        </w:rPr>
      </w:pPr>
      <w:r w:rsidRPr="00CE0B82">
        <w:rPr>
          <w:rFonts w:asciiTheme="majorBidi" w:hAnsiTheme="majorBidi" w:cstheme="majorBidi"/>
          <w:iCs/>
        </w:rPr>
        <w:lastRenderedPageBreak/>
        <w:t xml:space="preserve">Case Writing, El </w:t>
      </w:r>
      <w:proofErr w:type="spellStart"/>
      <w:r w:rsidRPr="00CE0B82">
        <w:rPr>
          <w:rFonts w:asciiTheme="majorBidi" w:hAnsiTheme="majorBidi" w:cstheme="majorBidi"/>
          <w:iCs/>
        </w:rPr>
        <w:t>Khazindar</w:t>
      </w:r>
      <w:proofErr w:type="spellEnd"/>
      <w:r w:rsidRPr="00CE0B82">
        <w:rPr>
          <w:rFonts w:asciiTheme="majorBidi" w:hAnsiTheme="majorBidi" w:cstheme="majorBidi"/>
          <w:iCs/>
        </w:rPr>
        <w:t xml:space="preserve"> Business Research and Case Centre (KCC), The American University in Cairo, USAID project, 2008</w:t>
      </w:r>
    </w:p>
    <w:p w14:paraId="4E5FFF92" w14:textId="77777777" w:rsidR="00BC07EF" w:rsidRPr="00CE0B82" w:rsidRDefault="00BC07EF" w:rsidP="00BC07EF">
      <w:pPr>
        <w:rPr>
          <w:rFonts w:asciiTheme="majorBidi" w:hAnsiTheme="majorBidi" w:cstheme="majorBidi"/>
          <w:iCs/>
        </w:rPr>
      </w:pPr>
    </w:p>
    <w:p w14:paraId="53DC5051" w14:textId="77777777" w:rsidR="0036172C" w:rsidRPr="00CE0B82" w:rsidRDefault="00BC07EF" w:rsidP="0036172C">
      <w:pPr>
        <w:rPr>
          <w:rFonts w:asciiTheme="majorBidi" w:hAnsiTheme="majorBidi" w:cstheme="majorBidi"/>
          <w:iCs/>
        </w:rPr>
      </w:pPr>
      <w:r w:rsidRPr="00CE0B82">
        <w:rPr>
          <w:rFonts w:asciiTheme="majorBidi" w:hAnsiTheme="majorBidi" w:cstheme="majorBidi"/>
          <w:iCs/>
        </w:rPr>
        <w:t>Higher Education in Africa &amp; Network of Emerging Scholars on Internationalization (NESI), Egypt, 2007</w:t>
      </w:r>
    </w:p>
    <w:p w14:paraId="460209D1" w14:textId="77777777" w:rsidR="0036172C" w:rsidRPr="00CE0B82" w:rsidRDefault="0036172C" w:rsidP="0036172C">
      <w:pPr>
        <w:rPr>
          <w:rFonts w:asciiTheme="majorBidi" w:hAnsiTheme="majorBidi" w:cstheme="majorBidi"/>
          <w:iCs/>
        </w:rPr>
      </w:pPr>
      <w:r w:rsidRPr="00CE0B82">
        <w:rPr>
          <w:rFonts w:asciiTheme="majorBidi" w:hAnsiTheme="majorBidi" w:cstheme="majorBidi"/>
          <w:iCs/>
        </w:rPr>
        <w:t xml:space="preserve">PhD Seminars, George Washington University, USA, 2006 </w:t>
      </w:r>
    </w:p>
    <w:p w14:paraId="573F8153" w14:textId="77777777" w:rsidR="0036172C" w:rsidRPr="00CE0B82" w:rsidRDefault="0036172C" w:rsidP="00BC07EF">
      <w:pPr>
        <w:rPr>
          <w:rFonts w:asciiTheme="majorBidi" w:hAnsiTheme="majorBidi" w:cstheme="majorBidi"/>
          <w:iCs/>
        </w:rPr>
      </w:pPr>
    </w:p>
    <w:p w14:paraId="3A51244B" w14:textId="77777777" w:rsidR="00BC07EF" w:rsidRPr="00CE0B82" w:rsidRDefault="00BC07EF" w:rsidP="00BC07EF">
      <w:pPr>
        <w:rPr>
          <w:rFonts w:asciiTheme="majorBidi" w:hAnsiTheme="majorBidi" w:cstheme="majorBidi"/>
          <w:iCs/>
        </w:rPr>
      </w:pPr>
      <w:proofErr w:type="spellStart"/>
      <w:r w:rsidRPr="00CE0B82">
        <w:rPr>
          <w:rFonts w:asciiTheme="majorBidi" w:hAnsiTheme="majorBidi" w:cstheme="majorBidi"/>
          <w:iCs/>
        </w:rPr>
        <w:t>Edexcel</w:t>
      </w:r>
      <w:proofErr w:type="spellEnd"/>
      <w:r w:rsidRPr="00CE0B82">
        <w:rPr>
          <w:rFonts w:asciiTheme="majorBidi" w:hAnsiTheme="majorBidi" w:cstheme="majorBidi"/>
          <w:iCs/>
        </w:rPr>
        <w:t xml:space="preserve"> International Organization, UK, 2002, 2003, Sep 2004, Nov. 2004.  </w:t>
      </w:r>
    </w:p>
    <w:p w14:paraId="55EA349A" w14:textId="77777777" w:rsidR="00BC07EF" w:rsidRPr="00CE0B82" w:rsidRDefault="00BC07EF" w:rsidP="00BC07EF">
      <w:pPr>
        <w:rPr>
          <w:rFonts w:asciiTheme="majorBidi" w:hAnsiTheme="majorBidi" w:cstheme="majorBidi"/>
          <w:iCs/>
        </w:rPr>
      </w:pPr>
    </w:p>
    <w:p w14:paraId="14F0CC3E" w14:textId="77777777" w:rsidR="00BC07EF" w:rsidRPr="00CE0B82" w:rsidRDefault="00BC07EF" w:rsidP="00BC07EF">
      <w:pPr>
        <w:rPr>
          <w:rFonts w:asciiTheme="majorBidi" w:hAnsiTheme="majorBidi" w:cstheme="majorBidi"/>
          <w:iCs/>
        </w:rPr>
      </w:pPr>
      <w:r w:rsidRPr="00CE0B82">
        <w:rPr>
          <w:rFonts w:asciiTheme="majorBidi" w:hAnsiTheme="majorBidi" w:cstheme="majorBidi"/>
          <w:iCs/>
        </w:rPr>
        <w:t xml:space="preserve">Quality assurance conference, Organized by </w:t>
      </w:r>
      <w:proofErr w:type="spellStart"/>
      <w:r w:rsidRPr="00CE0B82">
        <w:rPr>
          <w:rFonts w:asciiTheme="majorBidi" w:hAnsiTheme="majorBidi" w:cstheme="majorBidi"/>
          <w:iCs/>
        </w:rPr>
        <w:t>Edexcel</w:t>
      </w:r>
      <w:proofErr w:type="spellEnd"/>
      <w:r w:rsidRPr="00CE0B82">
        <w:rPr>
          <w:rFonts w:asciiTheme="majorBidi" w:hAnsiTheme="majorBidi" w:cstheme="majorBidi"/>
          <w:iCs/>
        </w:rPr>
        <w:t xml:space="preserve"> International organization, Dubai, November 2004</w:t>
      </w:r>
    </w:p>
    <w:p w14:paraId="74D82742" w14:textId="77777777" w:rsidR="00BC07EF" w:rsidRPr="00CE0B82" w:rsidRDefault="00BC07EF" w:rsidP="00BC07EF">
      <w:pPr>
        <w:rPr>
          <w:rFonts w:asciiTheme="majorBidi" w:hAnsiTheme="majorBidi" w:cstheme="majorBidi"/>
          <w:iCs/>
        </w:rPr>
      </w:pPr>
    </w:p>
    <w:p w14:paraId="23670CC9" w14:textId="77777777" w:rsidR="00BC07EF" w:rsidRPr="00CE0B82" w:rsidRDefault="00BC07EF" w:rsidP="00BC07EF">
      <w:pPr>
        <w:rPr>
          <w:rFonts w:asciiTheme="majorBidi" w:hAnsiTheme="majorBidi" w:cstheme="majorBidi"/>
          <w:iCs/>
        </w:rPr>
      </w:pPr>
      <w:proofErr w:type="gramStart"/>
      <w:r w:rsidRPr="00CE0B82">
        <w:rPr>
          <w:rFonts w:asciiTheme="majorBidi" w:hAnsiTheme="majorBidi" w:cstheme="majorBidi"/>
          <w:iCs/>
        </w:rPr>
        <w:t>Accreditation and Quality Assurance Conference.</w:t>
      </w:r>
      <w:proofErr w:type="gramEnd"/>
      <w:r w:rsidRPr="00CE0B82">
        <w:rPr>
          <w:rFonts w:asciiTheme="majorBidi" w:hAnsiTheme="majorBidi" w:cstheme="majorBidi"/>
          <w:iCs/>
        </w:rPr>
        <w:t xml:space="preserve"> National Accreditation Agency, Egypt</w:t>
      </w:r>
      <w:proofErr w:type="gramStart"/>
      <w:r w:rsidRPr="00CE0B82">
        <w:rPr>
          <w:rFonts w:asciiTheme="majorBidi" w:hAnsiTheme="majorBidi" w:cstheme="majorBidi"/>
          <w:iCs/>
        </w:rPr>
        <w:t>,  October</w:t>
      </w:r>
      <w:proofErr w:type="gramEnd"/>
      <w:r w:rsidRPr="00CE0B82">
        <w:rPr>
          <w:rFonts w:asciiTheme="majorBidi" w:hAnsiTheme="majorBidi" w:cstheme="majorBidi"/>
          <w:iCs/>
        </w:rPr>
        <w:t xml:space="preserve"> 2004</w:t>
      </w:r>
    </w:p>
    <w:p w14:paraId="43622D99" w14:textId="77777777" w:rsidR="00BC07EF" w:rsidRPr="00CE0B82" w:rsidRDefault="00BC07EF" w:rsidP="00BC07EF">
      <w:pPr>
        <w:rPr>
          <w:rFonts w:asciiTheme="majorBidi" w:hAnsiTheme="majorBidi" w:cstheme="majorBidi"/>
          <w:iCs/>
        </w:rPr>
      </w:pPr>
    </w:p>
    <w:p w14:paraId="287C115D" w14:textId="77777777" w:rsidR="00BC07EF" w:rsidRPr="00CE0B82" w:rsidRDefault="00BC07EF" w:rsidP="00BC07EF">
      <w:pPr>
        <w:rPr>
          <w:rFonts w:asciiTheme="majorBidi" w:hAnsiTheme="majorBidi" w:cstheme="majorBidi"/>
          <w:iCs/>
        </w:rPr>
      </w:pPr>
      <w:proofErr w:type="gramStart"/>
      <w:r w:rsidRPr="00CE0B82">
        <w:rPr>
          <w:rFonts w:asciiTheme="majorBidi" w:hAnsiTheme="majorBidi" w:cstheme="majorBidi"/>
          <w:iCs/>
        </w:rPr>
        <w:t xml:space="preserve">Orientation about the online system of the HND, </w:t>
      </w:r>
      <w:proofErr w:type="spellStart"/>
      <w:r w:rsidRPr="00CE0B82">
        <w:rPr>
          <w:rFonts w:asciiTheme="majorBidi" w:hAnsiTheme="majorBidi" w:cstheme="majorBidi"/>
          <w:iCs/>
        </w:rPr>
        <w:t>Edexcel</w:t>
      </w:r>
      <w:proofErr w:type="spellEnd"/>
      <w:r w:rsidRPr="00CE0B82">
        <w:rPr>
          <w:rFonts w:asciiTheme="majorBidi" w:hAnsiTheme="majorBidi" w:cstheme="majorBidi"/>
          <w:iCs/>
        </w:rPr>
        <w:t xml:space="preserve"> organization, training in London Campus, July 2004.</w:t>
      </w:r>
      <w:proofErr w:type="gramEnd"/>
    </w:p>
    <w:p w14:paraId="3AB2DAE7" w14:textId="77777777" w:rsidR="00BC07EF" w:rsidRPr="00CE0B82" w:rsidRDefault="00BC07EF" w:rsidP="00BC07EF">
      <w:pPr>
        <w:rPr>
          <w:rFonts w:asciiTheme="majorBidi" w:hAnsiTheme="majorBidi" w:cstheme="majorBidi"/>
          <w:iCs/>
        </w:rPr>
      </w:pPr>
    </w:p>
    <w:p w14:paraId="7A8499A5" w14:textId="77777777" w:rsidR="00BC07EF" w:rsidRPr="00CE0B82" w:rsidRDefault="00BC07EF" w:rsidP="00BC07EF">
      <w:pPr>
        <w:rPr>
          <w:rFonts w:asciiTheme="majorBidi" w:hAnsiTheme="majorBidi" w:cstheme="majorBidi"/>
          <w:iCs/>
        </w:rPr>
      </w:pPr>
      <w:r w:rsidRPr="00CE0B82">
        <w:rPr>
          <w:rFonts w:asciiTheme="majorBidi" w:hAnsiTheme="majorBidi" w:cstheme="majorBidi"/>
          <w:iCs/>
        </w:rPr>
        <w:t>Teaching in Tutorials and Seminars, The University of Nottingham, UK, 2004</w:t>
      </w:r>
    </w:p>
    <w:p w14:paraId="4C0744F4" w14:textId="77777777" w:rsidR="00BC07EF" w:rsidRPr="00CE0B82" w:rsidRDefault="00BC07EF" w:rsidP="00BC07EF">
      <w:pPr>
        <w:rPr>
          <w:rFonts w:asciiTheme="majorBidi" w:hAnsiTheme="majorBidi" w:cstheme="majorBidi"/>
          <w:iCs/>
        </w:rPr>
      </w:pPr>
      <w:r w:rsidRPr="00CE0B82">
        <w:rPr>
          <w:rFonts w:asciiTheme="majorBidi" w:hAnsiTheme="majorBidi" w:cstheme="majorBidi"/>
          <w:iCs/>
        </w:rPr>
        <w:t>Time Management, The University of Nottingham, UK, 2003</w:t>
      </w:r>
    </w:p>
    <w:p w14:paraId="4DED21C7" w14:textId="77777777" w:rsidR="00BC07EF" w:rsidRPr="00CE0B82" w:rsidRDefault="00BC07EF" w:rsidP="00BC07EF">
      <w:pPr>
        <w:rPr>
          <w:rFonts w:asciiTheme="majorBidi" w:hAnsiTheme="majorBidi" w:cstheme="majorBidi"/>
          <w:iCs/>
        </w:rPr>
      </w:pPr>
    </w:p>
    <w:p w14:paraId="1D35A0AB" w14:textId="77777777" w:rsidR="00BC07EF" w:rsidRPr="00CE0B82" w:rsidRDefault="00BC07EF" w:rsidP="00BC07EF">
      <w:pPr>
        <w:rPr>
          <w:rFonts w:asciiTheme="majorBidi" w:hAnsiTheme="majorBidi" w:cstheme="majorBidi"/>
          <w:iCs/>
        </w:rPr>
      </w:pPr>
      <w:r w:rsidRPr="00CE0B82">
        <w:rPr>
          <w:rFonts w:asciiTheme="majorBidi" w:hAnsiTheme="majorBidi" w:cstheme="majorBidi"/>
          <w:iCs/>
        </w:rPr>
        <w:t>Case writing skills, By Staff from George Washington University, USA- Conducted in MIU, 2002</w:t>
      </w:r>
    </w:p>
    <w:p w14:paraId="2D617DA4" w14:textId="77777777" w:rsidR="00BC07EF" w:rsidRPr="00CE0B82" w:rsidRDefault="00BC07EF" w:rsidP="00BC07EF">
      <w:pPr>
        <w:rPr>
          <w:rFonts w:asciiTheme="majorBidi" w:hAnsiTheme="majorBidi" w:cstheme="majorBidi"/>
          <w:iCs/>
        </w:rPr>
      </w:pPr>
    </w:p>
    <w:p w14:paraId="101DB4ED" w14:textId="77777777" w:rsidR="00BC07EF" w:rsidRPr="00CE0B82" w:rsidRDefault="00BC07EF" w:rsidP="00BC07EF">
      <w:pPr>
        <w:rPr>
          <w:rFonts w:asciiTheme="majorBidi" w:hAnsiTheme="majorBidi" w:cstheme="majorBidi"/>
          <w:iCs/>
        </w:rPr>
      </w:pPr>
      <w:r w:rsidRPr="00CE0B82">
        <w:rPr>
          <w:rFonts w:asciiTheme="majorBidi" w:hAnsiTheme="majorBidi" w:cstheme="majorBidi"/>
          <w:iCs/>
        </w:rPr>
        <w:t>Communication Skills, The University of Nottingham, UK, 2002</w:t>
      </w:r>
    </w:p>
    <w:p w14:paraId="5EB2B25A" w14:textId="77777777" w:rsidR="00BC07EF" w:rsidRPr="00CE0B82" w:rsidRDefault="00BC07EF" w:rsidP="00BC07EF">
      <w:pPr>
        <w:rPr>
          <w:rFonts w:asciiTheme="majorBidi" w:hAnsiTheme="majorBidi" w:cstheme="majorBidi"/>
          <w:iCs/>
        </w:rPr>
      </w:pPr>
    </w:p>
    <w:p w14:paraId="087100C3" w14:textId="77777777" w:rsidR="00BC07EF" w:rsidRPr="00CE0B82" w:rsidRDefault="00BC07EF" w:rsidP="00BC07EF">
      <w:pPr>
        <w:rPr>
          <w:rFonts w:asciiTheme="majorBidi" w:hAnsiTheme="majorBidi" w:cstheme="majorBidi"/>
          <w:iCs/>
        </w:rPr>
      </w:pPr>
      <w:r w:rsidRPr="00CE0B82">
        <w:rPr>
          <w:rFonts w:asciiTheme="majorBidi" w:hAnsiTheme="majorBidi" w:cstheme="majorBidi"/>
          <w:iCs/>
        </w:rPr>
        <w:t>Presentation Skills, The University of Nottingham, UK, 2002</w:t>
      </w:r>
    </w:p>
    <w:p w14:paraId="7236F90D" w14:textId="77777777" w:rsidR="00BC07EF" w:rsidRPr="00CE0B82" w:rsidRDefault="00BC07EF" w:rsidP="00BC07EF">
      <w:pPr>
        <w:rPr>
          <w:rFonts w:asciiTheme="majorBidi" w:hAnsiTheme="majorBidi" w:cstheme="majorBidi"/>
        </w:rPr>
      </w:pPr>
    </w:p>
    <w:p w14:paraId="41FD5B1D" w14:textId="77777777" w:rsidR="00BC07EF" w:rsidRPr="00CE0B82" w:rsidRDefault="00BC07EF" w:rsidP="0069512E">
      <w:pPr>
        <w:pStyle w:val="Subtitle"/>
        <w:numPr>
          <w:ilvl w:val="0"/>
          <w:numId w:val="18"/>
        </w:numPr>
        <w:rPr>
          <w:rFonts w:asciiTheme="majorBidi" w:hAnsiTheme="majorBidi" w:cstheme="majorBidi"/>
        </w:rPr>
      </w:pPr>
      <w:r w:rsidRPr="00CE0B82">
        <w:rPr>
          <w:rFonts w:asciiTheme="majorBidi" w:hAnsiTheme="majorBidi" w:cstheme="majorBidi"/>
        </w:rPr>
        <w:t xml:space="preserve">Business Consultancies </w:t>
      </w:r>
    </w:p>
    <w:p w14:paraId="2F9D36E3" w14:textId="77777777" w:rsidR="00B02F69" w:rsidRPr="00CE0B82" w:rsidRDefault="00B02F69" w:rsidP="00A7519C">
      <w:pPr>
        <w:rPr>
          <w:rFonts w:asciiTheme="majorBidi" w:hAnsiTheme="majorBidi" w:cstheme="majorBidi"/>
          <w:iCs/>
        </w:rPr>
      </w:pPr>
    </w:p>
    <w:p w14:paraId="3D4F63A7" w14:textId="77777777" w:rsidR="00BC07EF" w:rsidRPr="00CE0B82" w:rsidRDefault="00BC07EF" w:rsidP="00B83404">
      <w:pPr>
        <w:tabs>
          <w:tab w:val="num" w:pos="360"/>
        </w:tabs>
        <w:rPr>
          <w:rFonts w:asciiTheme="majorBidi" w:hAnsiTheme="majorBidi" w:cstheme="majorBidi"/>
          <w:iCs/>
        </w:rPr>
      </w:pPr>
      <w:r w:rsidRPr="00CE0B82">
        <w:rPr>
          <w:rFonts w:asciiTheme="majorBidi" w:hAnsiTheme="majorBidi" w:cstheme="majorBidi"/>
          <w:iCs/>
        </w:rPr>
        <w:t>Business Plan, Alexandria Library-FM Radio Station, Media Development program (MDP)</w:t>
      </w:r>
      <w:proofErr w:type="gramStart"/>
      <w:r w:rsidRPr="00CE0B82">
        <w:rPr>
          <w:rFonts w:asciiTheme="majorBidi" w:hAnsiTheme="majorBidi" w:cstheme="majorBidi"/>
          <w:iCs/>
        </w:rPr>
        <w:t>,USAID</w:t>
      </w:r>
      <w:proofErr w:type="gramEnd"/>
      <w:r w:rsidRPr="00CE0B82">
        <w:rPr>
          <w:rFonts w:asciiTheme="majorBidi" w:hAnsiTheme="majorBidi" w:cstheme="majorBidi"/>
          <w:iCs/>
        </w:rPr>
        <w:t xml:space="preserve"> project, </w:t>
      </w:r>
      <w:r w:rsidR="00B83404" w:rsidRPr="00CE0B82">
        <w:rPr>
          <w:rFonts w:asciiTheme="majorBidi" w:hAnsiTheme="majorBidi" w:cstheme="majorBidi"/>
          <w:iCs/>
        </w:rPr>
        <w:t>2010</w:t>
      </w:r>
    </w:p>
    <w:p w14:paraId="29AED88F" w14:textId="77777777" w:rsidR="00A7519C" w:rsidRPr="00CE0B82" w:rsidRDefault="00A7519C" w:rsidP="00A7519C">
      <w:pPr>
        <w:tabs>
          <w:tab w:val="num" w:pos="360"/>
        </w:tabs>
        <w:rPr>
          <w:rFonts w:asciiTheme="majorBidi" w:hAnsiTheme="majorBidi" w:cstheme="majorBidi"/>
          <w:iCs/>
        </w:rPr>
      </w:pPr>
    </w:p>
    <w:p w14:paraId="33B6A617" w14:textId="77777777" w:rsidR="00BC07EF" w:rsidRPr="00CE0B82" w:rsidRDefault="00BC07EF" w:rsidP="00B83404">
      <w:pPr>
        <w:tabs>
          <w:tab w:val="num" w:pos="360"/>
        </w:tabs>
        <w:rPr>
          <w:rFonts w:asciiTheme="majorBidi" w:hAnsiTheme="majorBidi" w:cstheme="majorBidi"/>
          <w:iCs/>
        </w:rPr>
      </w:pPr>
      <w:r w:rsidRPr="00CE0B82">
        <w:rPr>
          <w:rFonts w:asciiTheme="majorBidi" w:hAnsiTheme="majorBidi" w:cstheme="majorBidi"/>
          <w:iCs/>
        </w:rPr>
        <w:t xml:space="preserve">Business plan for a IT Academy, </w:t>
      </w:r>
      <w:proofErr w:type="spellStart"/>
      <w:r w:rsidRPr="00CE0B82">
        <w:rPr>
          <w:rFonts w:asciiTheme="majorBidi" w:hAnsiTheme="majorBidi" w:cstheme="majorBidi"/>
          <w:iCs/>
        </w:rPr>
        <w:t>ITSoft</w:t>
      </w:r>
      <w:proofErr w:type="spellEnd"/>
      <w:r w:rsidRPr="00CE0B82">
        <w:rPr>
          <w:rFonts w:asciiTheme="majorBidi" w:hAnsiTheme="majorBidi" w:cstheme="majorBidi"/>
          <w:iCs/>
        </w:rPr>
        <w:t xml:space="preserve"> corporation, CORDE </w:t>
      </w:r>
      <w:proofErr w:type="gramStart"/>
      <w:r w:rsidRPr="00CE0B82">
        <w:rPr>
          <w:rFonts w:asciiTheme="majorBidi" w:hAnsiTheme="majorBidi" w:cstheme="majorBidi"/>
          <w:iCs/>
        </w:rPr>
        <w:t>Consultant ,</w:t>
      </w:r>
      <w:r w:rsidR="00B83404" w:rsidRPr="00CE0B82">
        <w:rPr>
          <w:rFonts w:asciiTheme="majorBidi" w:hAnsiTheme="majorBidi" w:cstheme="majorBidi"/>
          <w:iCs/>
        </w:rPr>
        <w:t>2010</w:t>
      </w:r>
      <w:proofErr w:type="gramEnd"/>
    </w:p>
    <w:p w14:paraId="010E866B" w14:textId="77777777" w:rsidR="00A7519C" w:rsidRPr="00CE0B82" w:rsidRDefault="00A7519C" w:rsidP="00A7519C">
      <w:pPr>
        <w:tabs>
          <w:tab w:val="num" w:pos="360"/>
        </w:tabs>
        <w:rPr>
          <w:rFonts w:asciiTheme="majorBidi" w:hAnsiTheme="majorBidi" w:cstheme="majorBidi"/>
          <w:iCs/>
        </w:rPr>
      </w:pPr>
    </w:p>
    <w:p w14:paraId="254763FB" w14:textId="4B8C4258" w:rsidR="00BC07EF" w:rsidRPr="00CE0B82" w:rsidRDefault="00BC07EF" w:rsidP="00A7519C">
      <w:pPr>
        <w:tabs>
          <w:tab w:val="num" w:pos="360"/>
        </w:tabs>
        <w:rPr>
          <w:rFonts w:asciiTheme="majorBidi" w:hAnsiTheme="majorBidi" w:cstheme="majorBidi"/>
          <w:iCs/>
        </w:rPr>
      </w:pPr>
      <w:r w:rsidRPr="00CE0B82">
        <w:rPr>
          <w:rFonts w:asciiTheme="majorBidi" w:hAnsiTheme="majorBidi" w:cstheme="majorBidi"/>
          <w:iCs/>
        </w:rPr>
        <w:t xml:space="preserve">Business Plan, </w:t>
      </w:r>
      <w:proofErr w:type="spellStart"/>
      <w:r w:rsidRPr="00CE0B82">
        <w:rPr>
          <w:rFonts w:asciiTheme="majorBidi" w:hAnsiTheme="majorBidi" w:cstheme="majorBidi"/>
          <w:iCs/>
        </w:rPr>
        <w:t>Akhabr</w:t>
      </w:r>
      <w:proofErr w:type="spellEnd"/>
      <w:r w:rsidR="00A346EF">
        <w:rPr>
          <w:rFonts w:asciiTheme="majorBidi" w:hAnsiTheme="majorBidi" w:cstheme="majorBidi"/>
          <w:iCs/>
        </w:rPr>
        <w:t xml:space="preserve"> </w:t>
      </w:r>
      <w:proofErr w:type="spellStart"/>
      <w:r w:rsidRPr="00CE0B82">
        <w:rPr>
          <w:rFonts w:asciiTheme="majorBidi" w:hAnsiTheme="majorBidi" w:cstheme="majorBidi"/>
          <w:iCs/>
        </w:rPr>
        <w:t>Elyoum</w:t>
      </w:r>
      <w:proofErr w:type="spellEnd"/>
      <w:r w:rsidR="00A346EF">
        <w:rPr>
          <w:rFonts w:asciiTheme="majorBidi" w:hAnsiTheme="majorBidi" w:cstheme="majorBidi"/>
          <w:iCs/>
        </w:rPr>
        <w:t xml:space="preserve"> </w:t>
      </w:r>
      <w:proofErr w:type="spellStart"/>
      <w:r w:rsidRPr="00CE0B82">
        <w:rPr>
          <w:rFonts w:asciiTheme="majorBidi" w:hAnsiTheme="majorBidi" w:cstheme="majorBidi"/>
          <w:iCs/>
        </w:rPr>
        <w:t>TrainingC</w:t>
      </w:r>
      <w:proofErr w:type="spellEnd"/>
      <w:r w:rsidR="00A346EF">
        <w:rPr>
          <w:rFonts w:asciiTheme="majorBidi" w:hAnsiTheme="majorBidi" w:cstheme="majorBidi"/>
          <w:iCs/>
        </w:rPr>
        <w:t xml:space="preserve"> </w:t>
      </w:r>
      <w:r w:rsidRPr="00CE0B82">
        <w:rPr>
          <w:rFonts w:asciiTheme="majorBidi" w:hAnsiTheme="majorBidi" w:cstheme="majorBidi"/>
          <w:iCs/>
        </w:rPr>
        <w:t>enter, Media Development program (MDP)</w:t>
      </w:r>
      <w:proofErr w:type="gramStart"/>
      <w:r w:rsidRPr="00CE0B82">
        <w:rPr>
          <w:rFonts w:asciiTheme="majorBidi" w:hAnsiTheme="majorBidi" w:cstheme="majorBidi"/>
          <w:iCs/>
        </w:rPr>
        <w:t>,USAID</w:t>
      </w:r>
      <w:proofErr w:type="gramEnd"/>
      <w:r w:rsidRPr="00CE0B82">
        <w:rPr>
          <w:rFonts w:asciiTheme="majorBidi" w:hAnsiTheme="majorBidi" w:cstheme="majorBidi"/>
          <w:iCs/>
        </w:rPr>
        <w:t xml:space="preserve"> project,2007- 2008</w:t>
      </w:r>
    </w:p>
    <w:p w14:paraId="3ED35500" w14:textId="77777777" w:rsidR="00A7519C" w:rsidRPr="00CE0B82" w:rsidRDefault="00A7519C" w:rsidP="00A7519C">
      <w:pPr>
        <w:tabs>
          <w:tab w:val="num" w:pos="360"/>
        </w:tabs>
        <w:rPr>
          <w:rFonts w:asciiTheme="majorBidi" w:hAnsiTheme="majorBidi" w:cstheme="majorBidi"/>
          <w:iCs/>
        </w:rPr>
      </w:pPr>
    </w:p>
    <w:p w14:paraId="4C70A48C" w14:textId="78FF95D6" w:rsidR="00A7519C" w:rsidRPr="00CE0B82" w:rsidRDefault="00BC07EF" w:rsidP="00A7519C">
      <w:pPr>
        <w:tabs>
          <w:tab w:val="num" w:pos="360"/>
        </w:tabs>
        <w:rPr>
          <w:rFonts w:asciiTheme="majorBidi" w:hAnsiTheme="majorBidi" w:cstheme="majorBidi"/>
          <w:iCs/>
        </w:rPr>
      </w:pPr>
      <w:r w:rsidRPr="00CE0B82">
        <w:rPr>
          <w:rFonts w:asciiTheme="majorBidi" w:hAnsiTheme="majorBidi" w:cstheme="majorBidi"/>
          <w:iCs/>
        </w:rPr>
        <w:t>Marketing Plan, Media Centers, Faculty of Mass Communication, Cairo</w:t>
      </w:r>
      <w:r w:rsidR="00A346EF">
        <w:rPr>
          <w:rFonts w:asciiTheme="majorBidi" w:hAnsiTheme="majorBidi" w:cstheme="majorBidi"/>
          <w:iCs/>
        </w:rPr>
        <w:t xml:space="preserve"> </w:t>
      </w:r>
      <w:r w:rsidRPr="00CE0B82">
        <w:rPr>
          <w:rFonts w:asciiTheme="majorBidi" w:hAnsiTheme="majorBidi" w:cstheme="majorBidi"/>
          <w:iCs/>
        </w:rPr>
        <w:t xml:space="preserve">University, </w:t>
      </w:r>
    </w:p>
    <w:p w14:paraId="18657238" w14:textId="77777777" w:rsidR="00BC07EF" w:rsidRPr="00CE0B82" w:rsidRDefault="00BC07EF" w:rsidP="00A7519C">
      <w:pPr>
        <w:tabs>
          <w:tab w:val="num" w:pos="360"/>
        </w:tabs>
        <w:rPr>
          <w:rFonts w:asciiTheme="majorBidi" w:hAnsiTheme="majorBidi" w:cstheme="majorBidi"/>
          <w:iCs/>
        </w:rPr>
      </w:pPr>
      <w:r w:rsidRPr="00CE0B82">
        <w:rPr>
          <w:rFonts w:asciiTheme="majorBidi" w:hAnsiTheme="majorBidi" w:cstheme="majorBidi"/>
          <w:iCs/>
        </w:rPr>
        <w:t>Media Development program (MDP)</w:t>
      </w:r>
      <w:proofErr w:type="gramStart"/>
      <w:r w:rsidRPr="00CE0B82">
        <w:rPr>
          <w:rFonts w:asciiTheme="majorBidi" w:hAnsiTheme="majorBidi" w:cstheme="majorBidi"/>
          <w:iCs/>
        </w:rPr>
        <w:t>,USAID</w:t>
      </w:r>
      <w:proofErr w:type="gramEnd"/>
      <w:r w:rsidRPr="00CE0B82">
        <w:rPr>
          <w:rFonts w:asciiTheme="majorBidi" w:hAnsiTheme="majorBidi" w:cstheme="majorBidi"/>
          <w:iCs/>
        </w:rPr>
        <w:t xml:space="preserve"> project, 2007-2008</w:t>
      </w:r>
    </w:p>
    <w:p w14:paraId="06DB7C47" w14:textId="77777777" w:rsidR="00A7519C" w:rsidRPr="00CE0B82" w:rsidRDefault="00A7519C" w:rsidP="00A7519C">
      <w:pPr>
        <w:tabs>
          <w:tab w:val="num" w:pos="360"/>
        </w:tabs>
        <w:rPr>
          <w:rFonts w:asciiTheme="majorBidi" w:hAnsiTheme="majorBidi" w:cstheme="majorBidi"/>
          <w:iCs/>
        </w:rPr>
      </w:pPr>
    </w:p>
    <w:p w14:paraId="2D3B7088" w14:textId="77777777" w:rsidR="00BC07EF" w:rsidRPr="00CE0B82" w:rsidRDefault="00BC07EF" w:rsidP="00A7519C">
      <w:pPr>
        <w:tabs>
          <w:tab w:val="num" w:pos="360"/>
        </w:tabs>
        <w:rPr>
          <w:rFonts w:asciiTheme="majorBidi" w:hAnsiTheme="majorBidi" w:cstheme="majorBidi"/>
          <w:iCs/>
        </w:rPr>
      </w:pPr>
      <w:r w:rsidRPr="00CE0B82">
        <w:rPr>
          <w:rFonts w:asciiTheme="majorBidi" w:hAnsiTheme="majorBidi" w:cstheme="majorBidi"/>
          <w:iCs/>
        </w:rPr>
        <w:t>Marketing Plan, Middle East News Agency MENA, Media Development program (MDP)</w:t>
      </w:r>
      <w:proofErr w:type="gramStart"/>
      <w:r w:rsidRPr="00CE0B82">
        <w:rPr>
          <w:rFonts w:asciiTheme="majorBidi" w:hAnsiTheme="majorBidi" w:cstheme="majorBidi"/>
          <w:iCs/>
        </w:rPr>
        <w:t>,USAID</w:t>
      </w:r>
      <w:proofErr w:type="gramEnd"/>
      <w:r w:rsidRPr="00CE0B82">
        <w:rPr>
          <w:rFonts w:asciiTheme="majorBidi" w:hAnsiTheme="majorBidi" w:cstheme="majorBidi"/>
          <w:iCs/>
        </w:rPr>
        <w:t xml:space="preserve"> project, 2007</w:t>
      </w:r>
    </w:p>
    <w:p w14:paraId="5C58E8D9" w14:textId="77777777" w:rsidR="00A7519C" w:rsidRPr="00CE0B82" w:rsidRDefault="00A7519C" w:rsidP="00A7519C">
      <w:pPr>
        <w:tabs>
          <w:tab w:val="num" w:pos="360"/>
        </w:tabs>
        <w:rPr>
          <w:rFonts w:asciiTheme="majorBidi" w:hAnsiTheme="majorBidi" w:cstheme="majorBidi"/>
          <w:iCs/>
        </w:rPr>
      </w:pPr>
    </w:p>
    <w:p w14:paraId="59E9A5B2" w14:textId="77777777" w:rsidR="00BC07EF" w:rsidRPr="00CE0B82" w:rsidRDefault="00BC07EF" w:rsidP="00A7519C">
      <w:pPr>
        <w:tabs>
          <w:tab w:val="num" w:pos="360"/>
        </w:tabs>
        <w:rPr>
          <w:rFonts w:asciiTheme="majorBidi" w:hAnsiTheme="majorBidi" w:cstheme="majorBidi"/>
          <w:iCs/>
        </w:rPr>
      </w:pPr>
      <w:r w:rsidRPr="00CE0B82">
        <w:rPr>
          <w:rFonts w:asciiTheme="majorBidi" w:hAnsiTheme="majorBidi" w:cstheme="majorBidi"/>
          <w:iCs/>
        </w:rPr>
        <w:t>Marketing Plan, Faculty of Islamic Studies, Qatar Foundation, Doha, 2006-2007</w:t>
      </w:r>
    </w:p>
    <w:p w14:paraId="738687D6" w14:textId="77777777" w:rsidR="00A7519C" w:rsidRPr="00CE0B82" w:rsidRDefault="00A7519C" w:rsidP="00A7519C">
      <w:pPr>
        <w:tabs>
          <w:tab w:val="num" w:pos="360"/>
        </w:tabs>
        <w:rPr>
          <w:rFonts w:asciiTheme="majorBidi" w:hAnsiTheme="majorBidi" w:cstheme="majorBidi"/>
          <w:iCs/>
        </w:rPr>
      </w:pPr>
    </w:p>
    <w:p w14:paraId="0B160558" w14:textId="77777777" w:rsidR="00BC07EF" w:rsidRPr="00CE0B82" w:rsidRDefault="00BC07EF" w:rsidP="00A7519C">
      <w:pPr>
        <w:tabs>
          <w:tab w:val="num" w:pos="360"/>
        </w:tabs>
        <w:rPr>
          <w:rFonts w:asciiTheme="majorBidi" w:hAnsiTheme="majorBidi" w:cstheme="majorBidi"/>
          <w:iCs/>
        </w:rPr>
      </w:pPr>
      <w:r w:rsidRPr="00CE0B82">
        <w:rPr>
          <w:rFonts w:asciiTheme="majorBidi" w:hAnsiTheme="majorBidi" w:cstheme="majorBidi"/>
          <w:iCs/>
        </w:rPr>
        <w:lastRenderedPageBreak/>
        <w:t>Market research: Labor market evaluation to the graduates of Islamic Studies, Faculty of Islamic Studies, Qatar Foundation, Feb 2007</w:t>
      </w:r>
    </w:p>
    <w:p w14:paraId="66D7CA52" w14:textId="77777777" w:rsidR="00A7519C" w:rsidRPr="00CE0B82" w:rsidRDefault="00A7519C" w:rsidP="00A7519C">
      <w:pPr>
        <w:tabs>
          <w:tab w:val="num" w:pos="360"/>
        </w:tabs>
        <w:rPr>
          <w:rFonts w:asciiTheme="majorBidi" w:hAnsiTheme="majorBidi" w:cstheme="majorBidi"/>
          <w:iCs/>
        </w:rPr>
      </w:pPr>
    </w:p>
    <w:p w14:paraId="7F79A552" w14:textId="77777777" w:rsidR="00A7519C" w:rsidRDefault="00BC07EF" w:rsidP="00D87CC0">
      <w:pPr>
        <w:tabs>
          <w:tab w:val="num" w:pos="360"/>
        </w:tabs>
        <w:rPr>
          <w:rFonts w:asciiTheme="majorBidi" w:hAnsiTheme="majorBidi" w:cstheme="majorBidi"/>
          <w:iCs/>
        </w:rPr>
      </w:pPr>
      <w:r w:rsidRPr="00CE0B82">
        <w:rPr>
          <w:rFonts w:asciiTheme="majorBidi" w:hAnsiTheme="majorBidi" w:cstheme="majorBidi"/>
          <w:iCs/>
        </w:rPr>
        <w:t>Bylaws, Faculty of Islamic Studies, Qatar Foundation, Jan 2007</w:t>
      </w:r>
    </w:p>
    <w:p w14:paraId="78C82C74" w14:textId="77777777" w:rsidR="00B47BAC" w:rsidRDefault="00B47BAC" w:rsidP="00D87CC0">
      <w:pPr>
        <w:tabs>
          <w:tab w:val="num" w:pos="360"/>
        </w:tabs>
        <w:rPr>
          <w:rFonts w:asciiTheme="majorBidi" w:hAnsiTheme="majorBidi" w:cstheme="majorBidi"/>
          <w:iCs/>
        </w:rPr>
      </w:pPr>
    </w:p>
    <w:sectPr w:rsidR="00B47BAC" w:rsidSect="003610FD">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B5E4C" w14:textId="77777777" w:rsidR="00BB6256" w:rsidRDefault="00BB6256">
      <w:r>
        <w:separator/>
      </w:r>
    </w:p>
  </w:endnote>
  <w:endnote w:type="continuationSeparator" w:id="0">
    <w:p w14:paraId="0575FB16" w14:textId="77777777" w:rsidR="00BB6256" w:rsidRDefault="00BB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Gothic-Demi">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0315C" w14:textId="77777777" w:rsidR="00BB6256" w:rsidRDefault="00BB6256" w:rsidP="00A91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28B04" w14:textId="77777777" w:rsidR="00BB6256" w:rsidRDefault="00BB6256" w:rsidP="00A71D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ED373" w14:textId="77777777" w:rsidR="00BB6256" w:rsidRDefault="00BB6256" w:rsidP="00A91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50F">
      <w:rPr>
        <w:rStyle w:val="PageNumber"/>
        <w:noProof/>
      </w:rPr>
      <w:t>4</w:t>
    </w:r>
    <w:r>
      <w:rPr>
        <w:rStyle w:val="PageNumber"/>
      </w:rPr>
      <w:fldChar w:fldCharType="end"/>
    </w:r>
  </w:p>
  <w:p w14:paraId="3E429D72" w14:textId="77777777" w:rsidR="00BB6256" w:rsidRDefault="00BB6256" w:rsidP="00A71D74">
    <w:pPr>
      <w:pStyle w:val="Footer"/>
      <w:ind w:right="360"/>
    </w:pPr>
    <w:r>
      <w:fldChar w:fldCharType="begin"/>
    </w:r>
    <w:r>
      <w:instrText xml:space="preserve"> DATE \@ "MMMM d, yyyy" </w:instrText>
    </w:r>
    <w:r>
      <w:fldChar w:fldCharType="separate"/>
    </w:r>
    <w:r w:rsidR="00A7250F">
      <w:rPr>
        <w:noProof/>
      </w:rPr>
      <w:t>July 12, 2017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B54FD" w14:textId="77777777" w:rsidR="00BB6256" w:rsidRDefault="00BB6256">
      <w:r>
        <w:separator/>
      </w:r>
    </w:p>
  </w:footnote>
  <w:footnote w:type="continuationSeparator" w:id="0">
    <w:p w14:paraId="7D1F8DDF" w14:textId="77777777" w:rsidR="00BB6256" w:rsidRDefault="00BB62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A1"/>
    <w:multiLevelType w:val="hybridMultilevel"/>
    <w:tmpl w:val="D6343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AF1ABF"/>
    <w:multiLevelType w:val="hybridMultilevel"/>
    <w:tmpl w:val="2A6E0E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FF5625"/>
    <w:multiLevelType w:val="hybridMultilevel"/>
    <w:tmpl w:val="380C787C"/>
    <w:lvl w:ilvl="0" w:tplc="08090005">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0B006A"/>
    <w:multiLevelType w:val="hybridMultilevel"/>
    <w:tmpl w:val="8862A050"/>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213ABC"/>
    <w:multiLevelType w:val="hybridMultilevel"/>
    <w:tmpl w:val="DEB42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FB4D4E"/>
    <w:multiLevelType w:val="hybridMultilevel"/>
    <w:tmpl w:val="6E787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A827BF"/>
    <w:multiLevelType w:val="hybridMultilevel"/>
    <w:tmpl w:val="0D749E40"/>
    <w:lvl w:ilvl="0" w:tplc="885E268E">
      <w:start w:val="1"/>
      <w:numFmt w:val="bullet"/>
      <w:lvlText w:val=""/>
      <w:lvlJc w:val="left"/>
      <w:pPr>
        <w:tabs>
          <w:tab w:val="num" w:pos="1656"/>
        </w:tabs>
        <w:ind w:left="1656" w:hanging="360"/>
      </w:pPr>
      <w:rPr>
        <w:rFonts w:ascii="Wingdings" w:hAnsi="Wingdings" w:hint="default"/>
        <w:sz w:val="20"/>
        <w:szCs w:val="20"/>
      </w:rPr>
    </w:lvl>
    <w:lvl w:ilvl="1" w:tplc="04090003" w:tentative="1">
      <w:start w:val="1"/>
      <w:numFmt w:val="bullet"/>
      <w:lvlText w:val="o"/>
      <w:lvlJc w:val="left"/>
      <w:pPr>
        <w:ind w:left="2268" w:hanging="360"/>
      </w:pPr>
      <w:rPr>
        <w:rFonts w:ascii="Courier New" w:hAnsi="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7">
    <w:nsid w:val="296F3532"/>
    <w:multiLevelType w:val="multilevel"/>
    <w:tmpl w:val="1B9238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9E3A71"/>
    <w:multiLevelType w:val="hybridMultilevel"/>
    <w:tmpl w:val="F726FCC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2E9129A0"/>
    <w:multiLevelType w:val="hybridMultilevel"/>
    <w:tmpl w:val="15D86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730277"/>
    <w:multiLevelType w:val="hybridMultilevel"/>
    <w:tmpl w:val="2E945222"/>
    <w:lvl w:ilvl="0" w:tplc="08090007">
      <w:start w:val="1"/>
      <w:numFmt w:val="bullet"/>
      <w:lvlText w:val=""/>
      <w:lvlJc w:val="left"/>
      <w:pPr>
        <w:tabs>
          <w:tab w:val="num" w:pos="720"/>
        </w:tabs>
        <w:ind w:left="720" w:hanging="360"/>
      </w:pPr>
      <w:rPr>
        <w:rFonts w:ascii="Symbol" w:hAnsi="Symbol" w:hint="default"/>
      </w:rPr>
    </w:lvl>
    <w:lvl w:ilvl="1" w:tplc="08090003">
      <w:start w:val="3"/>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B211ED9"/>
    <w:multiLevelType w:val="hybridMultilevel"/>
    <w:tmpl w:val="4770E35A"/>
    <w:lvl w:ilvl="0" w:tplc="885E268E">
      <w:start w:val="1"/>
      <w:numFmt w:val="bullet"/>
      <w:lvlText w:val=""/>
      <w:lvlJc w:val="left"/>
      <w:pPr>
        <w:tabs>
          <w:tab w:val="num" w:pos="828"/>
        </w:tabs>
        <w:ind w:left="828" w:hanging="360"/>
      </w:pPr>
      <w:rPr>
        <w:rFonts w:ascii="Wingdings" w:hAnsi="Wingdings" w:hint="default"/>
        <w:sz w:val="20"/>
        <w:szCs w:val="20"/>
      </w:rPr>
    </w:lvl>
    <w:lvl w:ilvl="1" w:tplc="04090003">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2">
    <w:nsid w:val="46A90AB2"/>
    <w:multiLevelType w:val="hybridMultilevel"/>
    <w:tmpl w:val="10C6C0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A736EA0"/>
    <w:multiLevelType w:val="hybridMultilevel"/>
    <w:tmpl w:val="923694A2"/>
    <w:lvl w:ilvl="0" w:tplc="08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3A61FC"/>
    <w:multiLevelType w:val="hybridMultilevel"/>
    <w:tmpl w:val="8326E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5F42B4"/>
    <w:multiLevelType w:val="hybridMultilevel"/>
    <w:tmpl w:val="65B0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52F32"/>
    <w:multiLevelType w:val="hybridMultilevel"/>
    <w:tmpl w:val="7F20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8">
    <w:nsid w:val="70246972"/>
    <w:multiLevelType w:val="hybridMultilevel"/>
    <w:tmpl w:val="DC66DFEC"/>
    <w:lvl w:ilvl="0" w:tplc="6A2E04EC">
      <w:start w:val="199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95079"/>
    <w:multiLevelType w:val="hybridMultilevel"/>
    <w:tmpl w:val="E8940C76"/>
    <w:lvl w:ilvl="0" w:tplc="885E268E">
      <w:start w:val="1"/>
      <w:numFmt w:val="bullet"/>
      <w:lvlText w:val=""/>
      <w:lvlJc w:val="left"/>
      <w:pPr>
        <w:tabs>
          <w:tab w:val="num" w:pos="1548"/>
        </w:tabs>
        <w:ind w:left="1548"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6045E4"/>
    <w:multiLevelType w:val="multilevel"/>
    <w:tmpl w:val="4404E1C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A67211A"/>
    <w:multiLevelType w:val="hybridMultilevel"/>
    <w:tmpl w:val="1ED8930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B9675E8"/>
    <w:multiLevelType w:val="hybridMultilevel"/>
    <w:tmpl w:val="0A5E0572"/>
    <w:lvl w:ilvl="0" w:tplc="08090001">
      <w:start w:val="1"/>
      <w:numFmt w:val="bullet"/>
      <w:lvlText w:val=""/>
      <w:lvlJc w:val="left"/>
      <w:pPr>
        <w:tabs>
          <w:tab w:val="num" w:pos="360"/>
        </w:tabs>
        <w:ind w:left="360" w:hanging="360"/>
      </w:pPr>
      <w:rPr>
        <w:rFonts w:ascii="Symbol" w:hAnsi="Symbol" w:hint="default"/>
      </w:rPr>
    </w:lvl>
    <w:lvl w:ilvl="1" w:tplc="9E50F1DE">
      <w:start w:val="3"/>
      <w:numFmt w:val="decimal"/>
      <w:lvlText w:val="%2."/>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FC748E2"/>
    <w:multiLevelType w:val="hybridMultilevel"/>
    <w:tmpl w:val="6DDAD040"/>
    <w:lvl w:ilvl="0" w:tplc="1A20927E">
      <w:start w:val="1"/>
      <w:numFmt w:val="decimal"/>
      <w:lvlText w:val="%1."/>
      <w:lvlJc w:val="left"/>
      <w:pPr>
        <w:tabs>
          <w:tab w:val="num" w:pos="720"/>
        </w:tabs>
        <w:ind w:left="720" w:hanging="360"/>
      </w:pPr>
      <w:rPr>
        <w:rFonts w:hint="default"/>
        <w:b/>
      </w:rPr>
    </w:lvl>
    <w:lvl w:ilvl="1" w:tplc="D1AEBA4C">
      <w:start w:val="1"/>
      <w:numFmt w:val="lowerLetter"/>
      <w:lvlText w:val="%2."/>
      <w:lvlJc w:val="left"/>
      <w:pPr>
        <w:tabs>
          <w:tab w:val="num" w:pos="1440"/>
        </w:tabs>
        <w:ind w:left="1440" w:hanging="360"/>
      </w:pPr>
      <w:rPr>
        <w:rFonts w:ascii="Times New Roman" w:eastAsia="Times New Roman" w:hAnsi="Times New Roman" w:cs="Times New Roman"/>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10"/>
  </w:num>
  <w:num w:numId="4">
    <w:abstractNumId w:val="12"/>
  </w:num>
  <w:num w:numId="5">
    <w:abstractNumId w:val="9"/>
  </w:num>
  <w:num w:numId="6">
    <w:abstractNumId w:val="2"/>
  </w:num>
  <w:num w:numId="7">
    <w:abstractNumId w:val="13"/>
  </w:num>
  <w:num w:numId="8">
    <w:abstractNumId w:val="0"/>
  </w:num>
  <w:num w:numId="9">
    <w:abstractNumId w:val="7"/>
  </w:num>
  <w:num w:numId="10">
    <w:abstractNumId w:val="3"/>
  </w:num>
  <w:num w:numId="11">
    <w:abstractNumId w:val="20"/>
  </w:num>
  <w:num w:numId="12">
    <w:abstractNumId w:val="11"/>
  </w:num>
  <w:num w:numId="13">
    <w:abstractNumId w:val="8"/>
  </w:num>
  <w:num w:numId="14">
    <w:abstractNumId w:val="15"/>
  </w:num>
  <w:num w:numId="15">
    <w:abstractNumId w:val="16"/>
  </w:num>
  <w:num w:numId="16">
    <w:abstractNumId w:val="18"/>
  </w:num>
  <w:num w:numId="17">
    <w:abstractNumId w:val="5"/>
  </w:num>
  <w:num w:numId="18">
    <w:abstractNumId w:val="1"/>
  </w:num>
  <w:num w:numId="19">
    <w:abstractNumId w:val="22"/>
  </w:num>
  <w:num w:numId="20">
    <w:abstractNumId w:val="23"/>
  </w:num>
  <w:num w:numId="21">
    <w:abstractNumId w:val="6"/>
  </w:num>
  <w:num w:numId="22">
    <w:abstractNumId w:val="19"/>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3D"/>
    <w:rsid w:val="00000EEB"/>
    <w:rsid w:val="00001DB8"/>
    <w:rsid w:val="00003C70"/>
    <w:rsid w:val="000167B5"/>
    <w:rsid w:val="00016FFF"/>
    <w:rsid w:val="00020B52"/>
    <w:rsid w:val="00047411"/>
    <w:rsid w:val="00055DC7"/>
    <w:rsid w:val="00067359"/>
    <w:rsid w:val="0008366C"/>
    <w:rsid w:val="00091F88"/>
    <w:rsid w:val="00094B14"/>
    <w:rsid w:val="00094CEA"/>
    <w:rsid w:val="000B0C11"/>
    <w:rsid w:val="000B1618"/>
    <w:rsid w:val="000B6BDD"/>
    <w:rsid w:val="000C11CB"/>
    <w:rsid w:val="000C658D"/>
    <w:rsid w:val="000C7390"/>
    <w:rsid w:val="000C779E"/>
    <w:rsid w:val="000E6186"/>
    <w:rsid w:val="000E6316"/>
    <w:rsid w:val="0010419B"/>
    <w:rsid w:val="00112365"/>
    <w:rsid w:val="00121487"/>
    <w:rsid w:val="0012502C"/>
    <w:rsid w:val="00125F29"/>
    <w:rsid w:val="001319C3"/>
    <w:rsid w:val="001320D7"/>
    <w:rsid w:val="00137767"/>
    <w:rsid w:val="00140C68"/>
    <w:rsid w:val="0014188A"/>
    <w:rsid w:val="0015628D"/>
    <w:rsid w:val="00164109"/>
    <w:rsid w:val="00173117"/>
    <w:rsid w:val="00186F6C"/>
    <w:rsid w:val="0018720F"/>
    <w:rsid w:val="00197B50"/>
    <w:rsid w:val="001A180B"/>
    <w:rsid w:val="001A4BD5"/>
    <w:rsid w:val="001B3134"/>
    <w:rsid w:val="001D4E53"/>
    <w:rsid w:val="001D694A"/>
    <w:rsid w:val="001F1F49"/>
    <w:rsid w:val="00200278"/>
    <w:rsid w:val="00204BBF"/>
    <w:rsid w:val="00206818"/>
    <w:rsid w:val="00212ECF"/>
    <w:rsid w:val="00215438"/>
    <w:rsid w:val="00223282"/>
    <w:rsid w:val="002310A6"/>
    <w:rsid w:val="00241220"/>
    <w:rsid w:val="0024225E"/>
    <w:rsid w:val="002541DE"/>
    <w:rsid w:val="00272E75"/>
    <w:rsid w:val="002841BB"/>
    <w:rsid w:val="00287AE0"/>
    <w:rsid w:val="00292451"/>
    <w:rsid w:val="002978F0"/>
    <w:rsid w:val="002979D6"/>
    <w:rsid w:val="002A4444"/>
    <w:rsid w:val="002B2D39"/>
    <w:rsid w:val="002C35F7"/>
    <w:rsid w:val="002C7C08"/>
    <w:rsid w:val="002D257F"/>
    <w:rsid w:val="002E0C61"/>
    <w:rsid w:val="002F3209"/>
    <w:rsid w:val="002F3CED"/>
    <w:rsid w:val="00323D4D"/>
    <w:rsid w:val="0032514C"/>
    <w:rsid w:val="0033465B"/>
    <w:rsid w:val="0035299C"/>
    <w:rsid w:val="003569AC"/>
    <w:rsid w:val="003610FD"/>
    <w:rsid w:val="0036172C"/>
    <w:rsid w:val="0036392A"/>
    <w:rsid w:val="003707AB"/>
    <w:rsid w:val="0037290B"/>
    <w:rsid w:val="0037794D"/>
    <w:rsid w:val="003904F1"/>
    <w:rsid w:val="0039355C"/>
    <w:rsid w:val="003978AA"/>
    <w:rsid w:val="003A40FC"/>
    <w:rsid w:val="003B23D1"/>
    <w:rsid w:val="003C513E"/>
    <w:rsid w:val="003D04E2"/>
    <w:rsid w:val="003D3E43"/>
    <w:rsid w:val="003E16A8"/>
    <w:rsid w:val="003E32F2"/>
    <w:rsid w:val="00410959"/>
    <w:rsid w:val="00420A58"/>
    <w:rsid w:val="00437523"/>
    <w:rsid w:val="00452500"/>
    <w:rsid w:val="00453335"/>
    <w:rsid w:val="0045373A"/>
    <w:rsid w:val="004714C0"/>
    <w:rsid w:val="00473974"/>
    <w:rsid w:val="00476A5A"/>
    <w:rsid w:val="004853F1"/>
    <w:rsid w:val="00486455"/>
    <w:rsid w:val="00494822"/>
    <w:rsid w:val="004B32CF"/>
    <w:rsid w:val="004B62F4"/>
    <w:rsid w:val="004B656D"/>
    <w:rsid w:val="004B7A9E"/>
    <w:rsid w:val="004C1E79"/>
    <w:rsid w:val="0050063E"/>
    <w:rsid w:val="00502D9F"/>
    <w:rsid w:val="00504375"/>
    <w:rsid w:val="00505F73"/>
    <w:rsid w:val="00506351"/>
    <w:rsid w:val="0050677F"/>
    <w:rsid w:val="0050786D"/>
    <w:rsid w:val="005116F7"/>
    <w:rsid w:val="0055590A"/>
    <w:rsid w:val="00570A5F"/>
    <w:rsid w:val="00571A22"/>
    <w:rsid w:val="005911EE"/>
    <w:rsid w:val="005928A7"/>
    <w:rsid w:val="0059607C"/>
    <w:rsid w:val="005A3760"/>
    <w:rsid w:val="005B0581"/>
    <w:rsid w:val="005B09FE"/>
    <w:rsid w:val="005B6E85"/>
    <w:rsid w:val="005B7882"/>
    <w:rsid w:val="005C3E02"/>
    <w:rsid w:val="005C564D"/>
    <w:rsid w:val="005D0ACF"/>
    <w:rsid w:val="005E23FE"/>
    <w:rsid w:val="005E72C9"/>
    <w:rsid w:val="005F0CB6"/>
    <w:rsid w:val="005F1122"/>
    <w:rsid w:val="005F56C3"/>
    <w:rsid w:val="005F72A7"/>
    <w:rsid w:val="00600515"/>
    <w:rsid w:val="00601659"/>
    <w:rsid w:val="006423E5"/>
    <w:rsid w:val="00653BCD"/>
    <w:rsid w:val="00655CDC"/>
    <w:rsid w:val="0066085F"/>
    <w:rsid w:val="00662FD1"/>
    <w:rsid w:val="00663799"/>
    <w:rsid w:val="00674E03"/>
    <w:rsid w:val="00680D9E"/>
    <w:rsid w:val="0068319B"/>
    <w:rsid w:val="00683B5A"/>
    <w:rsid w:val="0069512E"/>
    <w:rsid w:val="006A3955"/>
    <w:rsid w:val="006A6EFB"/>
    <w:rsid w:val="006C352F"/>
    <w:rsid w:val="006D35B8"/>
    <w:rsid w:val="006E32FF"/>
    <w:rsid w:val="006E3F16"/>
    <w:rsid w:val="006E7BA9"/>
    <w:rsid w:val="006F2CBD"/>
    <w:rsid w:val="00704F1A"/>
    <w:rsid w:val="00724C32"/>
    <w:rsid w:val="00727492"/>
    <w:rsid w:val="007311BE"/>
    <w:rsid w:val="00731B96"/>
    <w:rsid w:val="00751574"/>
    <w:rsid w:val="00751B26"/>
    <w:rsid w:val="007644DA"/>
    <w:rsid w:val="00780E1B"/>
    <w:rsid w:val="007917BF"/>
    <w:rsid w:val="007A6863"/>
    <w:rsid w:val="007B4691"/>
    <w:rsid w:val="007F4294"/>
    <w:rsid w:val="007F52B9"/>
    <w:rsid w:val="00803A5E"/>
    <w:rsid w:val="00810174"/>
    <w:rsid w:val="008114DE"/>
    <w:rsid w:val="00834403"/>
    <w:rsid w:val="00834772"/>
    <w:rsid w:val="0084674D"/>
    <w:rsid w:val="00854549"/>
    <w:rsid w:val="00867B67"/>
    <w:rsid w:val="0087062B"/>
    <w:rsid w:val="00877262"/>
    <w:rsid w:val="0087775E"/>
    <w:rsid w:val="0088651D"/>
    <w:rsid w:val="008B6FE7"/>
    <w:rsid w:val="008D038C"/>
    <w:rsid w:val="008D63D0"/>
    <w:rsid w:val="008D6A1B"/>
    <w:rsid w:val="008E2D9E"/>
    <w:rsid w:val="008E623C"/>
    <w:rsid w:val="008F19DB"/>
    <w:rsid w:val="009013C6"/>
    <w:rsid w:val="009055E9"/>
    <w:rsid w:val="009069E6"/>
    <w:rsid w:val="0094651E"/>
    <w:rsid w:val="00953EE8"/>
    <w:rsid w:val="0096620D"/>
    <w:rsid w:val="0097160A"/>
    <w:rsid w:val="00982BEF"/>
    <w:rsid w:val="00985036"/>
    <w:rsid w:val="00990EC8"/>
    <w:rsid w:val="0099225A"/>
    <w:rsid w:val="009C4E87"/>
    <w:rsid w:val="009D335E"/>
    <w:rsid w:val="009D46E6"/>
    <w:rsid w:val="009F7DD4"/>
    <w:rsid w:val="00A01BF1"/>
    <w:rsid w:val="00A039C2"/>
    <w:rsid w:val="00A13CA5"/>
    <w:rsid w:val="00A3069F"/>
    <w:rsid w:val="00A33063"/>
    <w:rsid w:val="00A346EF"/>
    <w:rsid w:val="00A359C3"/>
    <w:rsid w:val="00A71D74"/>
    <w:rsid w:val="00A7250F"/>
    <w:rsid w:val="00A7519C"/>
    <w:rsid w:val="00A91581"/>
    <w:rsid w:val="00A9273F"/>
    <w:rsid w:val="00A94D98"/>
    <w:rsid w:val="00A97356"/>
    <w:rsid w:val="00AA3FEF"/>
    <w:rsid w:val="00AB0A8B"/>
    <w:rsid w:val="00AB5A72"/>
    <w:rsid w:val="00AF0F00"/>
    <w:rsid w:val="00B00565"/>
    <w:rsid w:val="00B01CF9"/>
    <w:rsid w:val="00B02F69"/>
    <w:rsid w:val="00B03787"/>
    <w:rsid w:val="00B06446"/>
    <w:rsid w:val="00B33E31"/>
    <w:rsid w:val="00B47BAC"/>
    <w:rsid w:val="00B47E7C"/>
    <w:rsid w:val="00B53AB4"/>
    <w:rsid w:val="00B56A21"/>
    <w:rsid w:val="00B62D2F"/>
    <w:rsid w:val="00B714EA"/>
    <w:rsid w:val="00B75212"/>
    <w:rsid w:val="00B83404"/>
    <w:rsid w:val="00B85FE2"/>
    <w:rsid w:val="00B9592C"/>
    <w:rsid w:val="00BA7DF8"/>
    <w:rsid w:val="00BB6256"/>
    <w:rsid w:val="00BB707F"/>
    <w:rsid w:val="00BC07EF"/>
    <w:rsid w:val="00BC3BA2"/>
    <w:rsid w:val="00BC7B1A"/>
    <w:rsid w:val="00BD52C6"/>
    <w:rsid w:val="00BD7E3A"/>
    <w:rsid w:val="00BE2E3D"/>
    <w:rsid w:val="00BE7D5D"/>
    <w:rsid w:val="00BF57B0"/>
    <w:rsid w:val="00C01FC9"/>
    <w:rsid w:val="00C11D21"/>
    <w:rsid w:val="00C168B0"/>
    <w:rsid w:val="00C16C35"/>
    <w:rsid w:val="00C41460"/>
    <w:rsid w:val="00C45297"/>
    <w:rsid w:val="00C6207A"/>
    <w:rsid w:val="00C66C91"/>
    <w:rsid w:val="00C84B20"/>
    <w:rsid w:val="00C9205E"/>
    <w:rsid w:val="00C925C2"/>
    <w:rsid w:val="00C9530A"/>
    <w:rsid w:val="00CA5BFA"/>
    <w:rsid w:val="00CB17AE"/>
    <w:rsid w:val="00CD456A"/>
    <w:rsid w:val="00CD5846"/>
    <w:rsid w:val="00CE0B82"/>
    <w:rsid w:val="00CE32FD"/>
    <w:rsid w:val="00CF15E4"/>
    <w:rsid w:val="00D040E0"/>
    <w:rsid w:val="00D06F20"/>
    <w:rsid w:val="00D31CA3"/>
    <w:rsid w:val="00D3686A"/>
    <w:rsid w:val="00D47D27"/>
    <w:rsid w:val="00D856C0"/>
    <w:rsid w:val="00D87CC0"/>
    <w:rsid w:val="00DA56FC"/>
    <w:rsid w:val="00DB5D17"/>
    <w:rsid w:val="00DD0136"/>
    <w:rsid w:val="00DD7104"/>
    <w:rsid w:val="00DE1051"/>
    <w:rsid w:val="00DE3FE5"/>
    <w:rsid w:val="00DE6C06"/>
    <w:rsid w:val="00DF6560"/>
    <w:rsid w:val="00E030EC"/>
    <w:rsid w:val="00E1094A"/>
    <w:rsid w:val="00E23B86"/>
    <w:rsid w:val="00E36F5F"/>
    <w:rsid w:val="00E4464A"/>
    <w:rsid w:val="00E53F3F"/>
    <w:rsid w:val="00E625BC"/>
    <w:rsid w:val="00E81A54"/>
    <w:rsid w:val="00E85496"/>
    <w:rsid w:val="00E91C69"/>
    <w:rsid w:val="00E964E4"/>
    <w:rsid w:val="00E967FC"/>
    <w:rsid w:val="00EA2F6B"/>
    <w:rsid w:val="00EE0154"/>
    <w:rsid w:val="00F106D1"/>
    <w:rsid w:val="00F20138"/>
    <w:rsid w:val="00F34AAE"/>
    <w:rsid w:val="00F40C80"/>
    <w:rsid w:val="00F55322"/>
    <w:rsid w:val="00F55850"/>
    <w:rsid w:val="00F606F3"/>
    <w:rsid w:val="00F72945"/>
    <w:rsid w:val="00F8042D"/>
    <w:rsid w:val="00F8077A"/>
    <w:rsid w:val="00FA6BC9"/>
    <w:rsid w:val="00FC00A0"/>
    <w:rsid w:val="00FC39C3"/>
    <w:rsid w:val="00FC4493"/>
    <w:rsid w:val="00FD4432"/>
    <w:rsid w:val="00FD4FD7"/>
    <w:rsid w:val="00FE42FB"/>
    <w:rsid w:val="00FF0EB3"/>
    <w:rsid w:val="00FF12B3"/>
    <w:rsid w:val="00FF60D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15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FD"/>
    <w:rPr>
      <w:sz w:val="24"/>
      <w:szCs w:val="24"/>
    </w:rPr>
  </w:style>
  <w:style w:type="paragraph" w:styleId="Heading1">
    <w:name w:val="heading 1"/>
    <w:basedOn w:val="Normal"/>
    <w:next w:val="Normal"/>
    <w:link w:val="Heading1Char"/>
    <w:qFormat/>
    <w:rsid w:val="002310A6"/>
    <w:pPr>
      <w:keepNext/>
      <w:outlineLvl w:val="0"/>
    </w:pPr>
    <w:rPr>
      <w:rFonts w:ascii="FranklinGothic-Demi" w:hAnsi="FranklinGothic-Demi"/>
      <w:snapToGrid w:val="0"/>
      <w:color w:val="800080"/>
      <w:sz w:val="28"/>
      <w:lang w:val="en-GB"/>
    </w:rPr>
  </w:style>
  <w:style w:type="paragraph" w:styleId="Heading2">
    <w:name w:val="heading 2"/>
    <w:basedOn w:val="Normal"/>
    <w:next w:val="Normal"/>
    <w:link w:val="Heading2Char"/>
    <w:uiPriority w:val="9"/>
    <w:unhideWhenUsed/>
    <w:qFormat/>
    <w:rsid w:val="00204BBF"/>
    <w:pPr>
      <w:keepNext/>
      <w:keepLines/>
      <w:spacing w:before="200"/>
      <w:jc w:val="both"/>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1D74"/>
    <w:pPr>
      <w:tabs>
        <w:tab w:val="center" w:pos="4320"/>
        <w:tab w:val="right" w:pos="8640"/>
      </w:tabs>
    </w:pPr>
  </w:style>
  <w:style w:type="character" w:styleId="PageNumber">
    <w:name w:val="page number"/>
    <w:basedOn w:val="DefaultParagraphFont"/>
    <w:rsid w:val="00A71D74"/>
  </w:style>
  <w:style w:type="paragraph" w:styleId="Header">
    <w:name w:val="header"/>
    <w:basedOn w:val="Normal"/>
    <w:rsid w:val="00A71D74"/>
    <w:pPr>
      <w:tabs>
        <w:tab w:val="center" w:pos="4320"/>
        <w:tab w:val="right" w:pos="8640"/>
      </w:tabs>
    </w:pPr>
  </w:style>
  <w:style w:type="paragraph" w:styleId="BalloonText">
    <w:name w:val="Balloon Text"/>
    <w:basedOn w:val="Normal"/>
    <w:link w:val="BalloonTextChar"/>
    <w:uiPriority w:val="99"/>
    <w:semiHidden/>
    <w:unhideWhenUsed/>
    <w:rsid w:val="00E85496"/>
    <w:rPr>
      <w:rFonts w:ascii="Tahoma" w:hAnsi="Tahoma" w:cs="Tahoma"/>
      <w:sz w:val="16"/>
      <w:szCs w:val="16"/>
    </w:rPr>
  </w:style>
  <w:style w:type="character" w:customStyle="1" w:styleId="BalloonTextChar">
    <w:name w:val="Balloon Text Char"/>
    <w:basedOn w:val="DefaultParagraphFont"/>
    <w:link w:val="BalloonText"/>
    <w:uiPriority w:val="99"/>
    <w:semiHidden/>
    <w:rsid w:val="00E85496"/>
    <w:rPr>
      <w:rFonts w:ascii="Tahoma" w:hAnsi="Tahoma" w:cs="Tahoma"/>
      <w:noProof/>
      <w:sz w:val="16"/>
      <w:szCs w:val="16"/>
    </w:rPr>
  </w:style>
  <w:style w:type="paragraph" w:customStyle="1" w:styleId="Achievement">
    <w:name w:val="Achievement"/>
    <w:basedOn w:val="BodyText"/>
    <w:next w:val="BalloonText"/>
    <w:rsid w:val="00AB0A8B"/>
    <w:pPr>
      <w:numPr>
        <w:numId w:val="1"/>
      </w:numPr>
      <w:spacing w:after="60" w:line="220" w:lineRule="atLeast"/>
      <w:jc w:val="both"/>
    </w:pPr>
    <w:rPr>
      <w:rFonts w:ascii="Arial" w:eastAsia="Batang" w:hAnsi="Arial"/>
      <w:spacing w:val="-5"/>
      <w:sz w:val="20"/>
      <w:szCs w:val="20"/>
    </w:rPr>
  </w:style>
  <w:style w:type="paragraph" w:styleId="BodyText">
    <w:name w:val="Body Text"/>
    <w:basedOn w:val="Normal"/>
    <w:link w:val="BodyTextChar"/>
    <w:uiPriority w:val="99"/>
    <w:semiHidden/>
    <w:unhideWhenUsed/>
    <w:rsid w:val="00AB0A8B"/>
    <w:pPr>
      <w:spacing w:after="120"/>
    </w:pPr>
  </w:style>
  <w:style w:type="character" w:customStyle="1" w:styleId="BodyTextChar">
    <w:name w:val="Body Text Char"/>
    <w:basedOn w:val="DefaultParagraphFont"/>
    <w:link w:val="BodyText"/>
    <w:uiPriority w:val="99"/>
    <w:semiHidden/>
    <w:rsid w:val="00AB0A8B"/>
    <w:rPr>
      <w:noProof/>
      <w:sz w:val="24"/>
      <w:szCs w:val="24"/>
    </w:rPr>
  </w:style>
  <w:style w:type="paragraph" w:customStyle="1" w:styleId="CompanyName">
    <w:name w:val="Company Name"/>
    <w:basedOn w:val="Normal"/>
    <w:next w:val="Normal"/>
    <w:autoRedefine/>
    <w:rsid w:val="005911EE"/>
    <w:pPr>
      <w:tabs>
        <w:tab w:val="left" w:pos="2160"/>
        <w:tab w:val="right" w:pos="6480"/>
      </w:tabs>
      <w:spacing w:before="240" w:after="40"/>
      <w:ind w:left="360" w:hanging="360"/>
    </w:pPr>
    <w:rPr>
      <w:sz w:val="22"/>
    </w:rPr>
  </w:style>
  <w:style w:type="character" w:customStyle="1" w:styleId="Heading1Char">
    <w:name w:val="Heading 1 Char"/>
    <w:basedOn w:val="DefaultParagraphFont"/>
    <w:link w:val="Heading1"/>
    <w:rsid w:val="002310A6"/>
    <w:rPr>
      <w:rFonts w:ascii="FranklinGothic-Demi" w:hAnsi="FranklinGothic-Demi"/>
      <w:snapToGrid w:val="0"/>
      <w:color w:val="800080"/>
      <w:sz w:val="28"/>
      <w:szCs w:val="24"/>
      <w:lang w:val="en-GB"/>
    </w:rPr>
  </w:style>
  <w:style w:type="paragraph" w:styleId="ListParagraph">
    <w:name w:val="List Paragraph"/>
    <w:basedOn w:val="Normal"/>
    <w:uiPriority w:val="34"/>
    <w:qFormat/>
    <w:rsid w:val="00E030EC"/>
    <w:pPr>
      <w:spacing w:after="200" w:line="276" w:lineRule="auto"/>
      <w:ind w:left="720"/>
      <w:contextualSpacing/>
    </w:pPr>
    <w:rPr>
      <w:rFonts w:ascii="Calibri" w:eastAsia="Calibri" w:hAnsi="Calibri" w:cs="Arial"/>
      <w:sz w:val="22"/>
      <w:szCs w:val="22"/>
    </w:rPr>
  </w:style>
  <w:style w:type="paragraph" w:styleId="Revision">
    <w:name w:val="Revision"/>
    <w:hidden/>
    <w:uiPriority w:val="99"/>
    <w:semiHidden/>
    <w:rsid w:val="00047411"/>
    <w:rPr>
      <w:noProof/>
      <w:sz w:val="24"/>
      <w:szCs w:val="24"/>
    </w:rPr>
  </w:style>
  <w:style w:type="paragraph" w:styleId="Subtitle">
    <w:name w:val="Subtitle"/>
    <w:basedOn w:val="Normal"/>
    <w:next w:val="Normal"/>
    <w:link w:val="SubtitleChar"/>
    <w:qFormat/>
    <w:rsid w:val="008B6FE7"/>
    <w:pPr>
      <w:spacing w:after="60"/>
      <w:outlineLvl w:val="1"/>
    </w:pPr>
    <w:rPr>
      <w:rFonts w:ascii="Calibri" w:eastAsia="MS Gothic" w:hAnsi="Calibri"/>
      <w:b/>
      <w:color w:val="000080"/>
    </w:rPr>
  </w:style>
  <w:style w:type="character" w:customStyle="1" w:styleId="SubtitleChar">
    <w:name w:val="Subtitle Char"/>
    <w:basedOn w:val="DefaultParagraphFont"/>
    <w:link w:val="Subtitle"/>
    <w:rsid w:val="008B6FE7"/>
    <w:rPr>
      <w:rFonts w:ascii="Calibri" w:eastAsia="MS Gothic" w:hAnsi="Calibri"/>
      <w:b/>
      <w:color w:val="000080"/>
      <w:sz w:val="24"/>
      <w:szCs w:val="24"/>
    </w:rPr>
  </w:style>
  <w:style w:type="paragraph" w:customStyle="1" w:styleId="OmniPage3">
    <w:name w:val="OmniPage #3"/>
    <w:basedOn w:val="Normal"/>
    <w:rsid w:val="00000EEB"/>
    <w:pPr>
      <w:tabs>
        <w:tab w:val="left" w:pos="2329"/>
        <w:tab w:val="right" w:pos="8396"/>
      </w:tabs>
      <w:overflowPunct w:val="0"/>
      <w:autoSpaceDE w:val="0"/>
      <w:autoSpaceDN w:val="0"/>
      <w:adjustRightInd w:val="0"/>
      <w:ind w:left="1935" w:right="1421"/>
      <w:jc w:val="right"/>
      <w:textAlignment w:val="baseline"/>
    </w:pPr>
    <w:rPr>
      <w:rFonts w:ascii="Arial" w:hAnsi="Arial"/>
      <w:noProof/>
      <w:sz w:val="20"/>
      <w:szCs w:val="20"/>
    </w:rPr>
  </w:style>
  <w:style w:type="character" w:customStyle="1" w:styleId="Heading2Char">
    <w:name w:val="Heading 2 Char"/>
    <w:basedOn w:val="DefaultParagraphFont"/>
    <w:link w:val="Heading2"/>
    <w:uiPriority w:val="9"/>
    <w:rsid w:val="00204BBF"/>
    <w:rPr>
      <w:rFonts w:asciiTheme="majorHAnsi" w:eastAsiaTheme="majorEastAsia" w:hAnsiTheme="majorHAnsi" w:cstheme="majorBidi"/>
      <w:b/>
      <w:bCs/>
      <w:color w:val="4F81BD" w:themeColor="accent1"/>
      <w:sz w:val="26"/>
      <w:szCs w:val="26"/>
      <w:lang w:val="en-GB"/>
    </w:rPr>
  </w:style>
  <w:style w:type="character" w:styleId="BookTitle">
    <w:name w:val="Book Title"/>
    <w:basedOn w:val="DefaultParagraphFont"/>
    <w:uiPriority w:val="33"/>
    <w:qFormat/>
    <w:rsid w:val="008F19DB"/>
    <w:rPr>
      <w:b/>
      <w:bCs/>
      <w:smallCaps/>
      <w:spacing w:val="5"/>
    </w:rPr>
  </w:style>
  <w:style w:type="character" w:customStyle="1" w:styleId="notrecommendedinfo">
    <w:name w:val="notrecommendedinfo"/>
    <w:basedOn w:val="DefaultParagraphFont"/>
    <w:rsid w:val="00A33063"/>
  </w:style>
  <w:style w:type="character" w:styleId="Hyperlink">
    <w:name w:val="Hyperlink"/>
    <w:basedOn w:val="DefaultParagraphFont"/>
    <w:uiPriority w:val="99"/>
    <w:unhideWhenUsed/>
    <w:rsid w:val="00A33063"/>
    <w:rPr>
      <w:color w:val="0000FF"/>
      <w:u w:val="single"/>
    </w:rPr>
  </w:style>
  <w:style w:type="character" w:customStyle="1" w:styleId="apple-converted-space">
    <w:name w:val="apple-converted-space"/>
    <w:basedOn w:val="DefaultParagraphFont"/>
    <w:rsid w:val="00A33063"/>
  </w:style>
  <w:style w:type="character" w:styleId="Emphasis">
    <w:name w:val="Emphasis"/>
    <w:basedOn w:val="DefaultParagraphFont"/>
    <w:uiPriority w:val="20"/>
    <w:qFormat/>
    <w:rsid w:val="001D694A"/>
    <w:rPr>
      <w:i/>
      <w:iCs/>
    </w:rPr>
  </w:style>
  <w:style w:type="paragraph" w:styleId="Title">
    <w:name w:val="Title"/>
    <w:basedOn w:val="Normal"/>
    <w:next w:val="Normal"/>
    <w:link w:val="TitleChar"/>
    <w:qFormat/>
    <w:rsid w:val="00EA2F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A2F6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FD"/>
    <w:rPr>
      <w:sz w:val="24"/>
      <w:szCs w:val="24"/>
    </w:rPr>
  </w:style>
  <w:style w:type="paragraph" w:styleId="Heading1">
    <w:name w:val="heading 1"/>
    <w:basedOn w:val="Normal"/>
    <w:next w:val="Normal"/>
    <w:link w:val="Heading1Char"/>
    <w:qFormat/>
    <w:rsid w:val="002310A6"/>
    <w:pPr>
      <w:keepNext/>
      <w:outlineLvl w:val="0"/>
    </w:pPr>
    <w:rPr>
      <w:rFonts w:ascii="FranklinGothic-Demi" w:hAnsi="FranklinGothic-Demi"/>
      <w:snapToGrid w:val="0"/>
      <w:color w:val="800080"/>
      <w:sz w:val="28"/>
      <w:lang w:val="en-GB"/>
    </w:rPr>
  </w:style>
  <w:style w:type="paragraph" w:styleId="Heading2">
    <w:name w:val="heading 2"/>
    <w:basedOn w:val="Normal"/>
    <w:next w:val="Normal"/>
    <w:link w:val="Heading2Char"/>
    <w:uiPriority w:val="9"/>
    <w:unhideWhenUsed/>
    <w:qFormat/>
    <w:rsid w:val="00204BBF"/>
    <w:pPr>
      <w:keepNext/>
      <w:keepLines/>
      <w:spacing w:before="200"/>
      <w:jc w:val="both"/>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1D74"/>
    <w:pPr>
      <w:tabs>
        <w:tab w:val="center" w:pos="4320"/>
        <w:tab w:val="right" w:pos="8640"/>
      </w:tabs>
    </w:pPr>
  </w:style>
  <w:style w:type="character" w:styleId="PageNumber">
    <w:name w:val="page number"/>
    <w:basedOn w:val="DefaultParagraphFont"/>
    <w:rsid w:val="00A71D74"/>
  </w:style>
  <w:style w:type="paragraph" w:styleId="Header">
    <w:name w:val="header"/>
    <w:basedOn w:val="Normal"/>
    <w:rsid w:val="00A71D74"/>
    <w:pPr>
      <w:tabs>
        <w:tab w:val="center" w:pos="4320"/>
        <w:tab w:val="right" w:pos="8640"/>
      </w:tabs>
    </w:pPr>
  </w:style>
  <w:style w:type="paragraph" w:styleId="BalloonText">
    <w:name w:val="Balloon Text"/>
    <w:basedOn w:val="Normal"/>
    <w:link w:val="BalloonTextChar"/>
    <w:uiPriority w:val="99"/>
    <w:semiHidden/>
    <w:unhideWhenUsed/>
    <w:rsid w:val="00E85496"/>
    <w:rPr>
      <w:rFonts w:ascii="Tahoma" w:hAnsi="Tahoma" w:cs="Tahoma"/>
      <w:sz w:val="16"/>
      <w:szCs w:val="16"/>
    </w:rPr>
  </w:style>
  <w:style w:type="character" w:customStyle="1" w:styleId="BalloonTextChar">
    <w:name w:val="Balloon Text Char"/>
    <w:basedOn w:val="DefaultParagraphFont"/>
    <w:link w:val="BalloonText"/>
    <w:uiPriority w:val="99"/>
    <w:semiHidden/>
    <w:rsid w:val="00E85496"/>
    <w:rPr>
      <w:rFonts w:ascii="Tahoma" w:hAnsi="Tahoma" w:cs="Tahoma"/>
      <w:noProof/>
      <w:sz w:val="16"/>
      <w:szCs w:val="16"/>
    </w:rPr>
  </w:style>
  <w:style w:type="paragraph" w:customStyle="1" w:styleId="Achievement">
    <w:name w:val="Achievement"/>
    <w:basedOn w:val="BodyText"/>
    <w:next w:val="BalloonText"/>
    <w:rsid w:val="00AB0A8B"/>
    <w:pPr>
      <w:numPr>
        <w:numId w:val="1"/>
      </w:numPr>
      <w:spacing w:after="60" w:line="220" w:lineRule="atLeast"/>
      <w:jc w:val="both"/>
    </w:pPr>
    <w:rPr>
      <w:rFonts w:ascii="Arial" w:eastAsia="Batang" w:hAnsi="Arial"/>
      <w:spacing w:val="-5"/>
      <w:sz w:val="20"/>
      <w:szCs w:val="20"/>
    </w:rPr>
  </w:style>
  <w:style w:type="paragraph" w:styleId="BodyText">
    <w:name w:val="Body Text"/>
    <w:basedOn w:val="Normal"/>
    <w:link w:val="BodyTextChar"/>
    <w:uiPriority w:val="99"/>
    <w:semiHidden/>
    <w:unhideWhenUsed/>
    <w:rsid w:val="00AB0A8B"/>
    <w:pPr>
      <w:spacing w:after="120"/>
    </w:pPr>
  </w:style>
  <w:style w:type="character" w:customStyle="1" w:styleId="BodyTextChar">
    <w:name w:val="Body Text Char"/>
    <w:basedOn w:val="DefaultParagraphFont"/>
    <w:link w:val="BodyText"/>
    <w:uiPriority w:val="99"/>
    <w:semiHidden/>
    <w:rsid w:val="00AB0A8B"/>
    <w:rPr>
      <w:noProof/>
      <w:sz w:val="24"/>
      <w:szCs w:val="24"/>
    </w:rPr>
  </w:style>
  <w:style w:type="paragraph" w:customStyle="1" w:styleId="CompanyName">
    <w:name w:val="Company Name"/>
    <w:basedOn w:val="Normal"/>
    <w:next w:val="Normal"/>
    <w:autoRedefine/>
    <w:rsid w:val="005911EE"/>
    <w:pPr>
      <w:tabs>
        <w:tab w:val="left" w:pos="2160"/>
        <w:tab w:val="right" w:pos="6480"/>
      </w:tabs>
      <w:spacing w:before="240" w:after="40"/>
      <w:ind w:left="360" w:hanging="360"/>
    </w:pPr>
    <w:rPr>
      <w:sz w:val="22"/>
    </w:rPr>
  </w:style>
  <w:style w:type="character" w:customStyle="1" w:styleId="Heading1Char">
    <w:name w:val="Heading 1 Char"/>
    <w:basedOn w:val="DefaultParagraphFont"/>
    <w:link w:val="Heading1"/>
    <w:rsid w:val="002310A6"/>
    <w:rPr>
      <w:rFonts w:ascii="FranklinGothic-Demi" w:hAnsi="FranklinGothic-Demi"/>
      <w:snapToGrid w:val="0"/>
      <w:color w:val="800080"/>
      <w:sz w:val="28"/>
      <w:szCs w:val="24"/>
      <w:lang w:val="en-GB"/>
    </w:rPr>
  </w:style>
  <w:style w:type="paragraph" w:styleId="ListParagraph">
    <w:name w:val="List Paragraph"/>
    <w:basedOn w:val="Normal"/>
    <w:uiPriority w:val="34"/>
    <w:qFormat/>
    <w:rsid w:val="00E030EC"/>
    <w:pPr>
      <w:spacing w:after="200" w:line="276" w:lineRule="auto"/>
      <w:ind w:left="720"/>
      <w:contextualSpacing/>
    </w:pPr>
    <w:rPr>
      <w:rFonts w:ascii="Calibri" w:eastAsia="Calibri" w:hAnsi="Calibri" w:cs="Arial"/>
      <w:sz w:val="22"/>
      <w:szCs w:val="22"/>
    </w:rPr>
  </w:style>
  <w:style w:type="paragraph" w:styleId="Revision">
    <w:name w:val="Revision"/>
    <w:hidden/>
    <w:uiPriority w:val="99"/>
    <w:semiHidden/>
    <w:rsid w:val="00047411"/>
    <w:rPr>
      <w:noProof/>
      <w:sz w:val="24"/>
      <w:szCs w:val="24"/>
    </w:rPr>
  </w:style>
  <w:style w:type="paragraph" w:styleId="Subtitle">
    <w:name w:val="Subtitle"/>
    <w:basedOn w:val="Normal"/>
    <w:next w:val="Normal"/>
    <w:link w:val="SubtitleChar"/>
    <w:qFormat/>
    <w:rsid w:val="008B6FE7"/>
    <w:pPr>
      <w:spacing w:after="60"/>
      <w:outlineLvl w:val="1"/>
    </w:pPr>
    <w:rPr>
      <w:rFonts w:ascii="Calibri" w:eastAsia="MS Gothic" w:hAnsi="Calibri"/>
      <w:b/>
      <w:color w:val="000080"/>
    </w:rPr>
  </w:style>
  <w:style w:type="character" w:customStyle="1" w:styleId="SubtitleChar">
    <w:name w:val="Subtitle Char"/>
    <w:basedOn w:val="DefaultParagraphFont"/>
    <w:link w:val="Subtitle"/>
    <w:rsid w:val="008B6FE7"/>
    <w:rPr>
      <w:rFonts w:ascii="Calibri" w:eastAsia="MS Gothic" w:hAnsi="Calibri"/>
      <w:b/>
      <w:color w:val="000080"/>
      <w:sz w:val="24"/>
      <w:szCs w:val="24"/>
    </w:rPr>
  </w:style>
  <w:style w:type="paragraph" w:customStyle="1" w:styleId="OmniPage3">
    <w:name w:val="OmniPage #3"/>
    <w:basedOn w:val="Normal"/>
    <w:rsid w:val="00000EEB"/>
    <w:pPr>
      <w:tabs>
        <w:tab w:val="left" w:pos="2329"/>
        <w:tab w:val="right" w:pos="8396"/>
      </w:tabs>
      <w:overflowPunct w:val="0"/>
      <w:autoSpaceDE w:val="0"/>
      <w:autoSpaceDN w:val="0"/>
      <w:adjustRightInd w:val="0"/>
      <w:ind w:left="1935" w:right="1421"/>
      <w:jc w:val="right"/>
      <w:textAlignment w:val="baseline"/>
    </w:pPr>
    <w:rPr>
      <w:rFonts w:ascii="Arial" w:hAnsi="Arial"/>
      <w:noProof/>
      <w:sz w:val="20"/>
      <w:szCs w:val="20"/>
    </w:rPr>
  </w:style>
  <w:style w:type="character" w:customStyle="1" w:styleId="Heading2Char">
    <w:name w:val="Heading 2 Char"/>
    <w:basedOn w:val="DefaultParagraphFont"/>
    <w:link w:val="Heading2"/>
    <w:uiPriority w:val="9"/>
    <w:rsid w:val="00204BBF"/>
    <w:rPr>
      <w:rFonts w:asciiTheme="majorHAnsi" w:eastAsiaTheme="majorEastAsia" w:hAnsiTheme="majorHAnsi" w:cstheme="majorBidi"/>
      <w:b/>
      <w:bCs/>
      <w:color w:val="4F81BD" w:themeColor="accent1"/>
      <w:sz w:val="26"/>
      <w:szCs w:val="26"/>
      <w:lang w:val="en-GB"/>
    </w:rPr>
  </w:style>
  <w:style w:type="character" w:styleId="BookTitle">
    <w:name w:val="Book Title"/>
    <w:basedOn w:val="DefaultParagraphFont"/>
    <w:uiPriority w:val="33"/>
    <w:qFormat/>
    <w:rsid w:val="008F19DB"/>
    <w:rPr>
      <w:b/>
      <w:bCs/>
      <w:smallCaps/>
      <w:spacing w:val="5"/>
    </w:rPr>
  </w:style>
  <w:style w:type="character" w:customStyle="1" w:styleId="notrecommendedinfo">
    <w:name w:val="notrecommendedinfo"/>
    <w:basedOn w:val="DefaultParagraphFont"/>
    <w:rsid w:val="00A33063"/>
  </w:style>
  <w:style w:type="character" w:styleId="Hyperlink">
    <w:name w:val="Hyperlink"/>
    <w:basedOn w:val="DefaultParagraphFont"/>
    <w:uiPriority w:val="99"/>
    <w:unhideWhenUsed/>
    <w:rsid w:val="00A33063"/>
    <w:rPr>
      <w:color w:val="0000FF"/>
      <w:u w:val="single"/>
    </w:rPr>
  </w:style>
  <w:style w:type="character" w:customStyle="1" w:styleId="apple-converted-space">
    <w:name w:val="apple-converted-space"/>
    <w:basedOn w:val="DefaultParagraphFont"/>
    <w:rsid w:val="00A33063"/>
  </w:style>
  <w:style w:type="character" w:styleId="Emphasis">
    <w:name w:val="Emphasis"/>
    <w:basedOn w:val="DefaultParagraphFont"/>
    <w:uiPriority w:val="20"/>
    <w:qFormat/>
    <w:rsid w:val="001D694A"/>
    <w:rPr>
      <w:i/>
      <w:iCs/>
    </w:rPr>
  </w:style>
  <w:style w:type="paragraph" w:styleId="Title">
    <w:name w:val="Title"/>
    <w:basedOn w:val="Normal"/>
    <w:next w:val="Normal"/>
    <w:link w:val="TitleChar"/>
    <w:qFormat/>
    <w:rsid w:val="00EA2F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A2F6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0088">
      <w:bodyDiv w:val="1"/>
      <w:marLeft w:val="0"/>
      <w:marRight w:val="0"/>
      <w:marTop w:val="0"/>
      <w:marBottom w:val="0"/>
      <w:divBdr>
        <w:top w:val="none" w:sz="0" w:space="0" w:color="auto"/>
        <w:left w:val="none" w:sz="0" w:space="0" w:color="auto"/>
        <w:bottom w:val="none" w:sz="0" w:space="0" w:color="auto"/>
        <w:right w:val="none" w:sz="0" w:space="0" w:color="auto"/>
      </w:divBdr>
    </w:div>
    <w:div w:id="423766828">
      <w:bodyDiv w:val="1"/>
      <w:marLeft w:val="0"/>
      <w:marRight w:val="0"/>
      <w:marTop w:val="0"/>
      <w:marBottom w:val="0"/>
      <w:divBdr>
        <w:top w:val="none" w:sz="0" w:space="0" w:color="auto"/>
        <w:left w:val="none" w:sz="0" w:space="0" w:color="auto"/>
        <w:bottom w:val="none" w:sz="0" w:space="0" w:color="auto"/>
        <w:right w:val="none" w:sz="0" w:space="0" w:color="auto"/>
      </w:divBdr>
    </w:div>
    <w:div w:id="1020811247">
      <w:bodyDiv w:val="1"/>
      <w:marLeft w:val="0"/>
      <w:marRight w:val="0"/>
      <w:marTop w:val="0"/>
      <w:marBottom w:val="0"/>
      <w:divBdr>
        <w:top w:val="none" w:sz="0" w:space="0" w:color="auto"/>
        <w:left w:val="none" w:sz="0" w:space="0" w:color="auto"/>
        <w:bottom w:val="none" w:sz="0" w:space="0" w:color="auto"/>
        <w:right w:val="none" w:sz="0" w:space="0" w:color="auto"/>
      </w:divBdr>
    </w:div>
    <w:div w:id="1031106637">
      <w:bodyDiv w:val="1"/>
      <w:marLeft w:val="0"/>
      <w:marRight w:val="0"/>
      <w:marTop w:val="0"/>
      <w:marBottom w:val="0"/>
      <w:divBdr>
        <w:top w:val="none" w:sz="0" w:space="0" w:color="auto"/>
        <w:left w:val="none" w:sz="0" w:space="0" w:color="auto"/>
        <w:bottom w:val="none" w:sz="0" w:space="0" w:color="auto"/>
        <w:right w:val="none" w:sz="0" w:space="0" w:color="auto"/>
      </w:divBdr>
    </w:div>
    <w:div w:id="1653101953">
      <w:bodyDiv w:val="1"/>
      <w:marLeft w:val="0"/>
      <w:marRight w:val="0"/>
      <w:marTop w:val="0"/>
      <w:marBottom w:val="0"/>
      <w:divBdr>
        <w:top w:val="none" w:sz="0" w:space="0" w:color="auto"/>
        <w:left w:val="none" w:sz="0" w:space="0" w:color="auto"/>
        <w:bottom w:val="none" w:sz="0" w:space="0" w:color="auto"/>
        <w:right w:val="none" w:sz="0" w:space="0" w:color="auto"/>
      </w:divBdr>
    </w:div>
    <w:div w:id="1697535311">
      <w:bodyDiv w:val="1"/>
      <w:marLeft w:val="0"/>
      <w:marRight w:val="0"/>
      <w:marTop w:val="0"/>
      <w:marBottom w:val="0"/>
      <w:divBdr>
        <w:top w:val="none" w:sz="0" w:space="0" w:color="auto"/>
        <w:left w:val="none" w:sz="0" w:space="0" w:color="auto"/>
        <w:bottom w:val="none" w:sz="0" w:space="0" w:color="auto"/>
        <w:right w:val="none" w:sz="0" w:space="0" w:color="auto"/>
      </w:divBdr>
    </w:div>
    <w:div w:id="18268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m_mourad@aucegypt.edu" TargetMode="External"/><Relationship Id="rId11" Type="http://schemas.openxmlformats.org/officeDocument/2006/relationships/hyperlink" Target="mailto:mmourad@drew.edu" TargetMode="External"/><Relationship Id="rId12" Type="http://schemas.openxmlformats.org/officeDocument/2006/relationships/hyperlink" Target="http://www.inderscience.com/browse/index.php?journalID=201&amp;year=2010&amp;vol=4&amp;issue=2" TargetMode="External"/><Relationship Id="rId13" Type="http://schemas.openxmlformats.org/officeDocument/2006/relationships/hyperlink" Target="http://www.inderscience.com/browse/index.php?journalID=201&amp;year=2010&amp;vol=4&amp;issue=2" TargetMode="External"/><Relationship Id="rId14" Type="http://schemas.openxmlformats.org/officeDocument/2006/relationships/hyperlink" Target="http://www.inderscience.com/browse/index.php?journalID=201&amp;year=2010&amp;vol=4&amp;issue=2" TargetMode="External"/><Relationship Id="rId15" Type="http://schemas.openxmlformats.org/officeDocument/2006/relationships/hyperlink" Target="http://www.inderscience.com/browse/index.php?journalID=201&amp;year=2010&amp;vol=4&amp;issue=2" TargetMode="External"/><Relationship Id="rId16" Type="http://schemas.openxmlformats.org/officeDocument/2006/relationships/hyperlink" Target="http://www.inderscience.com/browse/index.php?journalID=201&amp;year=2010&amp;vol=4&amp;issue=2" TargetMode="External"/><Relationship Id="rId17" Type="http://schemas.openxmlformats.org/officeDocument/2006/relationships/hyperlink" Target="http://www.inderscience.com/browse/index.php?journalID=201&amp;year=2010&amp;vol=4&amp;issue=2" TargetMode="External"/><Relationship Id="rId18" Type="http://schemas.openxmlformats.org/officeDocument/2006/relationships/hyperlink" Target="http://mbaa-nams.org/NAMS/HOME.html"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290E-1267-F543-8F0A-E79AB6ED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3334</Words>
  <Characters>19008</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Curriculum Vita</vt:lpstr>
    </vt:vector>
  </TitlesOfParts>
  <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z</dc:creator>
  <cp:lastModifiedBy>Maha Mourad</cp:lastModifiedBy>
  <cp:revision>2</cp:revision>
  <cp:lastPrinted>2016-02-08T17:46:00Z</cp:lastPrinted>
  <dcterms:created xsi:type="dcterms:W3CDTF">2017-07-12T08:42:00Z</dcterms:created>
  <dcterms:modified xsi:type="dcterms:W3CDTF">2017-07-12T08:42:00Z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-190467330</vt:i4>
  </property>
  <property fmtid="{D5CDD505-2E9C-101B-9397-08002B2CF9AE}" pid="3" name="_EmailSubject">
    <vt:lpwstr/>
  </property>
  <property fmtid="{D5CDD505-2E9C-101B-9397-08002B2CF9AE}" pid="4" name="_AuthorEmail">
    <vt:lpwstr>hedi_h@aucegypt.edu</vt:lpwstr>
  </property>
  <property fmtid="{D5CDD505-2E9C-101B-9397-08002B2CF9AE}" pid="5" name="_AuthorEmailDisplayName">
    <vt:lpwstr>Hedi helmi</vt:lpwstr>
  </property>
  <property fmtid="{D5CDD505-2E9C-101B-9397-08002B2CF9AE}" pid="6" name="_PreviousAdHocReviewCycleID">
    <vt:i4>72725444</vt:i4>
  </property>
  <property fmtid="{D5CDD505-2E9C-101B-9397-08002B2CF9AE}" pid="7" name="_ReviewingToolsShownOnce">
    <vt:lpwstr/>
  </property>
</Properties>
</file>