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8A8F4" w14:textId="77777777" w:rsidR="00DF422E" w:rsidRPr="00622286" w:rsidRDefault="00DF422E" w:rsidP="001E1A7C">
      <w:pPr>
        <w:pStyle w:val="Heading3"/>
        <w:spacing w:line="276" w:lineRule="auto"/>
        <w:rPr>
          <w:b/>
          <w:bCs/>
          <w:sz w:val="28"/>
          <w:szCs w:val="28"/>
          <w:u w:val="none"/>
        </w:rPr>
      </w:pPr>
      <w:r>
        <w:rPr>
          <w:b/>
          <w:bCs/>
          <w:sz w:val="28"/>
          <w:szCs w:val="28"/>
          <w:u w:val="none"/>
        </w:rPr>
        <w:t>Curriculum Vitae</w:t>
      </w:r>
    </w:p>
    <w:p w14:paraId="0C363DA9" w14:textId="77777777" w:rsidR="00DF422E" w:rsidRDefault="00DF422E" w:rsidP="001E1A7C">
      <w:pPr>
        <w:spacing w:line="276" w:lineRule="auto"/>
        <w:jc w:val="center"/>
        <w:rPr>
          <w:b/>
          <w:bCs/>
        </w:rPr>
      </w:pPr>
    </w:p>
    <w:p w14:paraId="17E82588" w14:textId="77777777" w:rsidR="00DF422E" w:rsidRPr="008302AC" w:rsidRDefault="00DF422E" w:rsidP="001E1A7C">
      <w:pPr>
        <w:spacing w:line="276" w:lineRule="auto"/>
        <w:jc w:val="center"/>
        <w:rPr>
          <w:b/>
          <w:bCs/>
          <w:sz w:val="32"/>
          <w:szCs w:val="32"/>
        </w:rPr>
      </w:pPr>
      <w:r w:rsidRPr="008302AC">
        <w:rPr>
          <w:b/>
          <w:bCs/>
          <w:sz w:val="32"/>
          <w:szCs w:val="32"/>
        </w:rPr>
        <w:t>Naila Nabil Hamdy</w:t>
      </w:r>
    </w:p>
    <w:p w14:paraId="3FF4A188" w14:textId="77777777" w:rsidR="00DF422E" w:rsidRDefault="00DF422E" w:rsidP="001E1A7C">
      <w:pPr>
        <w:spacing w:line="276" w:lineRule="auto"/>
        <w:rPr>
          <w:color w:val="000000"/>
          <w:sz w:val="20"/>
        </w:rPr>
      </w:pPr>
    </w:p>
    <w:p w14:paraId="26E5B10E" w14:textId="77777777" w:rsidR="00DF422E" w:rsidRDefault="00DF422E" w:rsidP="001E1A7C">
      <w:pPr>
        <w:spacing w:line="276" w:lineRule="auto"/>
        <w:rPr>
          <w:color w:val="000000"/>
        </w:rPr>
      </w:pPr>
    </w:p>
    <w:p w14:paraId="54C626F9" w14:textId="26C6B8EB" w:rsidR="00DF422E" w:rsidRDefault="009623BE" w:rsidP="001E1A7C">
      <w:pPr>
        <w:spacing w:line="276" w:lineRule="auto"/>
        <w:rPr>
          <w:color w:val="000000"/>
        </w:rPr>
      </w:pPr>
      <w:r>
        <w:rPr>
          <w:color w:val="000000"/>
        </w:rPr>
        <w:t>Associate</w:t>
      </w:r>
      <w:r w:rsidR="00DF422E">
        <w:rPr>
          <w:color w:val="000000"/>
        </w:rPr>
        <w:t xml:space="preserve"> Professor</w:t>
      </w:r>
    </w:p>
    <w:p w14:paraId="50D203D6" w14:textId="77777777" w:rsidR="00DF422E" w:rsidRDefault="00DF422E" w:rsidP="001E1A7C">
      <w:pPr>
        <w:spacing w:line="276" w:lineRule="auto"/>
        <w:rPr>
          <w:color w:val="000000"/>
        </w:rPr>
      </w:pPr>
      <w:r w:rsidRPr="00A32F98">
        <w:rPr>
          <w:color w:val="000000"/>
        </w:rPr>
        <w:t>Journalism and Mass Communication Department</w:t>
      </w:r>
    </w:p>
    <w:p w14:paraId="23E9F95E" w14:textId="77777777" w:rsidR="00DF422E" w:rsidRPr="00A32F98" w:rsidRDefault="00DF422E" w:rsidP="001E1A7C">
      <w:pPr>
        <w:spacing w:line="276" w:lineRule="auto"/>
        <w:rPr>
          <w:color w:val="000000"/>
        </w:rPr>
      </w:pPr>
      <w:r>
        <w:rPr>
          <w:color w:val="000000"/>
        </w:rPr>
        <w:t>School of Global Affairs and Public Policy</w:t>
      </w:r>
    </w:p>
    <w:p w14:paraId="62104FB5" w14:textId="77777777" w:rsidR="00DF422E" w:rsidRPr="00A32F98" w:rsidRDefault="00DF422E" w:rsidP="001E1A7C">
      <w:pPr>
        <w:spacing w:line="276" w:lineRule="auto"/>
        <w:rPr>
          <w:color w:val="000000"/>
        </w:rPr>
      </w:pPr>
      <w:r w:rsidRPr="00A32F98">
        <w:rPr>
          <w:color w:val="000000"/>
        </w:rPr>
        <w:t>The American University in Cairo</w:t>
      </w:r>
      <w:r>
        <w:rPr>
          <w:color w:val="000000"/>
        </w:rPr>
        <w:t xml:space="preserve">, </w:t>
      </w:r>
    </w:p>
    <w:p w14:paraId="26CEB450" w14:textId="77777777" w:rsidR="00DF422E" w:rsidRDefault="00DF422E" w:rsidP="001E1A7C">
      <w:pPr>
        <w:spacing w:line="276" w:lineRule="auto"/>
      </w:pPr>
      <w:r>
        <w:t>AUC Avenue P.O. Box 74 New Cairo, 11835, Egypt</w:t>
      </w:r>
    </w:p>
    <w:p w14:paraId="62E82791" w14:textId="77777777" w:rsidR="00DF422E" w:rsidRPr="00A32F98" w:rsidRDefault="00DF422E" w:rsidP="001E1A7C">
      <w:pPr>
        <w:spacing w:line="276" w:lineRule="auto"/>
        <w:rPr>
          <w:u w:val="single"/>
        </w:rPr>
      </w:pPr>
      <w:r w:rsidRPr="00A32F98">
        <w:t xml:space="preserve">Email: </w:t>
      </w:r>
      <w:hyperlink r:id="rId8" w:history="1">
        <w:r w:rsidRPr="00A32F98">
          <w:rPr>
            <w:rStyle w:val="PageNumber"/>
            <w:u w:val="single"/>
          </w:rPr>
          <w:t>nailah@aucegypt.edu</w:t>
        </w:r>
      </w:hyperlink>
    </w:p>
    <w:p w14:paraId="44099F74" w14:textId="77777777" w:rsidR="00DF422E" w:rsidRDefault="00DF422E" w:rsidP="001E1A7C">
      <w:pPr>
        <w:pBdr>
          <w:bottom w:val="single" w:sz="6" w:space="1" w:color="auto"/>
        </w:pBdr>
        <w:spacing w:line="276" w:lineRule="auto"/>
        <w:rPr>
          <w:bCs/>
          <w:sz w:val="20"/>
        </w:rPr>
      </w:pPr>
    </w:p>
    <w:p w14:paraId="403705E0" w14:textId="77777777" w:rsidR="00DF422E" w:rsidRDefault="00DF422E" w:rsidP="001E1A7C">
      <w:pPr>
        <w:spacing w:line="276" w:lineRule="auto"/>
        <w:rPr>
          <w:bCs/>
        </w:rPr>
      </w:pPr>
    </w:p>
    <w:p w14:paraId="19E928F6" w14:textId="77777777" w:rsidR="00B42B4E" w:rsidRPr="00B42B4E" w:rsidRDefault="00B42B4E" w:rsidP="001E1A7C">
      <w:pPr>
        <w:spacing w:line="276" w:lineRule="auto"/>
        <w:rPr>
          <w:b/>
          <w:bCs/>
        </w:rPr>
      </w:pPr>
      <w:r w:rsidRPr="00B42B4E">
        <w:rPr>
          <w:b/>
          <w:bCs/>
        </w:rPr>
        <w:t>OVERVIEW:</w:t>
      </w:r>
    </w:p>
    <w:p w14:paraId="20D51CE4" w14:textId="6C985E01" w:rsidR="00C96EC3" w:rsidRDefault="00C96EC3" w:rsidP="001E1A7C">
      <w:pPr>
        <w:spacing w:line="276" w:lineRule="auto"/>
        <w:rPr>
          <w:bCs/>
        </w:rPr>
      </w:pPr>
      <w:r>
        <w:rPr>
          <w:bCs/>
        </w:rPr>
        <w:t xml:space="preserve">Journalism and Mass Communication professor, former television journalist, media development consultant, and author of numerous research papers on Arab media and the journalism profession in the region. Seasoned teacher </w:t>
      </w:r>
      <w:r w:rsidR="00F03981">
        <w:rPr>
          <w:bCs/>
        </w:rPr>
        <w:t xml:space="preserve">with over 17 years experience, </w:t>
      </w:r>
      <w:r>
        <w:rPr>
          <w:bCs/>
        </w:rPr>
        <w:t>a member of the faculty at the American</w:t>
      </w:r>
      <w:r w:rsidR="009623BE">
        <w:rPr>
          <w:bCs/>
        </w:rPr>
        <w:t xml:space="preserve"> University in Cairo, a former </w:t>
      </w:r>
      <w:r w:rsidR="00F03981">
        <w:rPr>
          <w:bCs/>
        </w:rPr>
        <w:t>c</w:t>
      </w:r>
      <w:r>
        <w:rPr>
          <w:bCs/>
        </w:rPr>
        <w:t>hair</w:t>
      </w:r>
      <w:r w:rsidR="00F03981">
        <w:rPr>
          <w:bCs/>
        </w:rPr>
        <w:t>, undergraduate and graduate director</w:t>
      </w:r>
      <w:r>
        <w:rPr>
          <w:bCs/>
        </w:rPr>
        <w:t xml:space="preserve"> of the department </w:t>
      </w:r>
      <w:r w:rsidR="00F03981">
        <w:rPr>
          <w:bCs/>
        </w:rPr>
        <w:t xml:space="preserve">and a current curricular leader at the department and university levels. </w:t>
      </w:r>
    </w:p>
    <w:p w14:paraId="2AC22129" w14:textId="77777777" w:rsidR="00F03981" w:rsidRDefault="00F03981" w:rsidP="001E1A7C">
      <w:pPr>
        <w:spacing w:line="276" w:lineRule="auto"/>
        <w:rPr>
          <w:bCs/>
        </w:rPr>
      </w:pPr>
    </w:p>
    <w:p w14:paraId="747EDC8F" w14:textId="77777777" w:rsidR="00F03981" w:rsidRPr="00B42B4E" w:rsidRDefault="00B42B4E" w:rsidP="001E1A7C">
      <w:pPr>
        <w:spacing w:line="276" w:lineRule="auto"/>
        <w:rPr>
          <w:b/>
          <w:bCs/>
        </w:rPr>
      </w:pPr>
      <w:r w:rsidRPr="00B42B4E">
        <w:rPr>
          <w:b/>
          <w:bCs/>
        </w:rPr>
        <w:t>RESEARCH INTERESTS:</w:t>
      </w:r>
    </w:p>
    <w:p w14:paraId="41E062C5" w14:textId="77777777" w:rsidR="00F03981" w:rsidRPr="00F03981" w:rsidRDefault="00F03981" w:rsidP="001E1A7C">
      <w:pPr>
        <w:spacing w:line="276" w:lineRule="auto"/>
        <w:rPr>
          <w:bCs/>
        </w:rPr>
      </w:pPr>
      <w:r w:rsidRPr="00F03981">
        <w:rPr>
          <w:bCs/>
        </w:rPr>
        <w:t>Journalism Profession in Egypt and the Arab Region</w:t>
      </w:r>
    </w:p>
    <w:p w14:paraId="5839ED1E" w14:textId="77777777" w:rsidR="00F03981" w:rsidRPr="00F03981" w:rsidRDefault="00F03981" w:rsidP="001E1A7C">
      <w:pPr>
        <w:spacing w:line="276" w:lineRule="auto"/>
        <w:rPr>
          <w:bCs/>
        </w:rPr>
      </w:pPr>
      <w:r w:rsidRPr="00F03981">
        <w:rPr>
          <w:bCs/>
        </w:rPr>
        <w:t>Traditional and Web-based News production, uses and effects</w:t>
      </w:r>
    </w:p>
    <w:p w14:paraId="414A71AA" w14:textId="77777777" w:rsidR="00F03981" w:rsidRPr="00F03981" w:rsidRDefault="00F03981" w:rsidP="001E1A7C">
      <w:pPr>
        <w:spacing w:line="276" w:lineRule="auto"/>
        <w:rPr>
          <w:bCs/>
        </w:rPr>
      </w:pPr>
      <w:r w:rsidRPr="00F03981">
        <w:rPr>
          <w:bCs/>
        </w:rPr>
        <w:t>Arab Terrestrial and Satellite Television Content Analyses and Audience studies</w:t>
      </w:r>
    </w:p>
    <w:p w14:paraId="5FF75176" w14:textId="77777777" w:rsidR="00F03981" w:rsidRPr="00F03981" w:rsidRDefault="00F03981" w:rsidP="001E1A7C">
      <w:pPr>
        <w:spacing w:line="276" w:lineRule="auto"/>
        <w:rPr>
          <w:bCs/>
        </w:rPr>
      </w:pPr>
      <w:r w:rsidRPr="00F03981">
        <w:rPr>
          <w:bCs/>
        </w:rPr>
        <w:t>Media Development in the Arab Region</w:t>
      </w:r>
    </w:p>
    <w:p w14:paraId="2DFCF961" w14:textId="77777777" w:rsidR="00F03981" w:rsidRPr="00F03981" w:rsidRDefault="00F03981" w:rsidP="001E1A7C">
      <w:pPr>
        <w:spacing w:line="276" w:lineRule="auto"/>
        <w:rPr>
          <w:bCs/>
        </w:rPr>
      </w:pPr>
      <w:r w:rsidRPr="00F03981">
        <w:rPr>
          <w:bCs/>
        </w:rPr>
        <w:t>Arab Transnational Media Issues</w:t>
      </w:r>
    </w:p>
    <w:p w14:paraId="5CF7CC16" w14:textId="77777777" w:rsidR="00F03981" w:rsidRPr="00F03981" w:rsidRDefault="00F03981" w:rsidP="001E1A7C">
      <w:pPr>
        <w:spacing w:line="276" w:lineRule="auto"/>
        <w:rPr>
          <w:bCs/>
        </w:rPr>
      </w:pPr>
      <w:r w:rsidRPr="00F03981">
        <w:rPr>
          <w:bCs/>
        </w:rPr>
        <w:t>Media Convergence in the Arab Region</w:t>
      </w:r>
    </w:p>
    <w:p w14:paraId="295D5DA2" w14:textId="77777777" w:rsidR="00F03981" w:rsidRPr="00F03981" w:rsidRDefault="00F03981" w:rsidP="001E1A7C">
      <w:pPr>
        <w:spacing w:line="276" w:lineRule="auto"/>
        <w:rPr>
          <w:rFonts w:ascii="Arial" w:eastAsiaTheme="minorEastAsia" w:hAnsi="Arial" w:cs="Arial"/>
          <w:color w:val="434343"/>
          <w:sz w:val="30"/>
          <w:szCs w:val="30"/>
        </w:rPr>
      </w:pPr>
      <w:r w:rsidRPr="00F03981">
        <w:rPr>
          <w:bCs/>
        </w:rPr>
        <w:t>Cross Cultural Communication Issues</w:t>
      </w:r>
    </w:p>
    <w:p w14:paraId="7DDDCA11" w14:textId="77777777" w:rsidR="00F03981" w:rsidRDefault="00F03981" w:rsidP="001E1A7C">
      <w:pPr>
        <w:spacing w:line="276" w:lineRule="auto"/>
        <w:rPr>
          <w:bCs/>
        </w:rPr>
      </w:pPr>
    </w:p>
    <w:p w14:paraId="409DF38C" w14:textId="77777777" w:rsidR="00B42B4E" w:rsidRDefault="00B42B4E" w:rsidP="001E1A7C">
      <w:pPr>
        <w:spacing w:line="276" w:lineRule="auto"/>
        <w:rPr>
          <w:bCs/>
        </w:rPr>
      </w:pPr>
      <w:r>
        <w:rPr>
          <w:bCs/>
        </w:rPr>
        <w:t xml:space="preserve"> </w:t>
      </w:r>
    </w:p>
    <w:p w14:paraId="069527FE" w14:textId="77777777" w:rsidR="00DF422E" w:rsidRPr="00A32F98" w:rsidRDefault="00B42B4E" w:rsidP="001E1A7C">
      <w:pPr>
        <w:spacing w:line="276" w:lineRule="auto"/>
        <w:rPr>
          <w:b/>
          <w:bCs/>
        </w:rPr>
      </w:pPr>
      <w:r>
        <w:rPr>
          <w:b/>
          <w:bCs/>
        </w:rPr>
        <w:t xml:space="preserve">I. </w:t>
      </w:r>
      <w:r w:rsidR="00DF422E">
        <w:rPr>
          <w:b/>
          <w:bCs/>
        </w:rPr>
        <w:t>EDUCATION</w:t>
      </w:r>
      <w:r>
        <w:rPr>
          <w:b/>
          <w:bCs/>
        </w:rPr>
        <w:t>:</w:t>
      </w:r>
      <w:r w:rsidR="00DF422E">
        <w:rPr>
          <w:b/>
          <w:bCs/>
        </w:rPr>
        <w:t xml:space="preserve"> </w:t>
      </w:r>
    </w:p>
    <w:p w14:paraId="232BDE7E" w14:textId="77777777" w:rsidR="00DF422E" w:rsidRDefault="00DF422E" w:rsidP="001E1A7C">
      <w:pPr>
        <w:spacing w:line="276" w:lineRule="auto"/>
        <w:rPr>
          <w:b/>
          <w:bCs/>
          <w:u w:val="single"/>
        </w:rPr>
      </w:pPr>
    </w:p>
    <w:p w14:paraId="6503497C" w14:textId="77777777" w:rsidR="00DF422E" w:rsidRDefault="00DF422E" w:rsidP="001E1A7C">
      <w:pPr>
        <w:spacing w:line="276" w:lineRule="auto"/>
        <w:ind w:left="2160" w:hanging="2160"/>
        <w:rPr>
          <w:szCs w:val="20"/>
        </w:rPr>
      </w:pPr>
      <w:r>
        <w:rPr>
          <w:szCs w:val="20"/>
        </w:rPr>
        <w:t>Ph.D.</w:t>
      </w:r>
      <w:r>
        <w:rPr>
          <w:szCs w:val="20"/>
        </w:rPr>
        <w:tab/>
        <w:t>2007, Cairo University, Egypt, Faculty of Mass Communication.</w:t>
      </w:r>
    </w:p>
    <w:p w14:paraId="4A26FF5A" w14:textId="77777777" w:rsidR="00DF422E" w:rsidRDefault="00DF422E" w:rsidP="001E1A7C">
      <w:pPr>
        <w:spacing w:line="276" w:lineRule="auto"/>
        <w:ind w:left="2160" w:hanging="2160"/>
        <w:rPr>
          <w:szCs w:val="20"/>
        </w:rPr>
      </w:pPr>
      <w:r>
        <w:rPr>
          <w:szCs w:val="20"/>
        </w:rPr>
        <w:tab/>
        <w:t>PhD in Mass Communication</w:t>
      </w:r>
    </w:p>
    <w:p w14:paraId="551EE959" w14:textId="77777777" w:rsidR="00DF422E" w:rsidRDefault="00DF422E" w:rsidP="001E1A7C">
      <w:pPr>
        <w:spacing w:line="276" w:lineRule="auto"/>
        <w:ind w:left="2160" w:hanging="2160"/>
        <w:rPr>
          <w:szCs w:val="20"/>
        </w:rPr>
      </w:pPr>
      <w:r>
        <w:rPr>
          <w:szCs w:val="20"/>
        </w:rPr>
        <w:tab/>
      </w:r>
    </w:p>
    <w:p w14:paraId="1DEAEA61" w14:textId="77777777" w:rsidR="00DF422E" w:rsidRDefault="00DF422E" w:rsidP="001E1A7C">
      <w:pPr>
        <w:spacing w:line="276" w:lineRule="auto"/>
        <w:ind w:left="2160" w:hanging="2160"/>
        <w:rPr>
          <w:szCs w:val="20"/>
        </w:rPr>
      </w:pPr>
      <w:r>
        <w:rPr>
          <w:szCs w:val="20"/>
        </w:rPr>
        <w:t>M.A.</w:t>
      </w:r>
      <w:r>
        <w:rPr>
          <w:szCs w:val="20"/>
        </w:rPr>
        <w:tab/>
        <w:t xml:space="preserve">1996, Journalism &amp; Mass Communication, The American University in Cairo, Egypt. </w:t>
      </w:r>
    </w:p>
    <w:p w14:paraId="582E460E" w14:textId="77777777" w:rsidR="00DF422E" w:rsidRDefault="00DF422E" w:rsidP="001E1A7C">
      <w:pPr>
        <w:spacing w:line="276" w:lineRule="auto"/>
        <w:rPr>
          <w:bCs/>
        </w:rPr>
      </w:pPr>
    </w:p>
    <w:p w14:paraId="0242777C" w14:textId="77777777" w:rsidR="00DF422E" w:rsidRDefault="00DF422E" w:rsidP="001E1A7C">
      <w:pPr>
        <w:spacing w:line="276" w:lineRule="auto"/>
      </w:pPr>
      <w:r>
        <w:t xml:space="preserve">B.A. </w:t>
      </w:r>
      <w:r>
        <w:tab/>
      </w:r>
      <w:r>
        <w:tab/>
      </w:r>
      <w:r>
        <w:tab/>
        <w:t>1980, Communication Arts, University of San Francisco, CA, USA</w:t>
      </w:r>
    </w:p>
    <w:p w14:paraId="4AEE6ED8" w14:textId="77777777" w:rsidR="00DF422E" w:rsidRPr="00126350" w:rsidRDefault="00DF422E" w:rsidP="001E1A7C">
      <w:pPr>
        <w:spacing w:line="276" w:lineRule="auto"/>
        <w:ind w:left="1440" w:firstLine="720"/>
        <w:rPr>
          <w:iCs/>
        </w:rPr>
      </w:pPr>
      <w:r w:rsidRPr="00126350">
        <w:rPr>
          <w:iCs/>
        </w:rPr>
        <w:lastRenderedPageBreak/>
        <w:t>Emphasis: Mass Media Studies</w:t>
      </w:r>
    </w:p>
    <w:p w14:paraId="381F210C" w14:textId="77777777" w:rsidR="00DF422E" w:rsidRDefault="00DF422E" w:rsidP="001E1A7C">
      <w:pPr>
        <w:spacing w:line="276" w:lineRule="auto"/>
      </w:pPr>
    </w:p>
    <w:p w14:paraId="1D43AC44" w14:textId="77777777" w:rsidR="00DF422E" w:rsidRDefault="00B42B4E" w:rsidP="001E1A7C">
      <w:pPr>
        <w:spacing w:line="276" w:lineRule="auto"/>
        <w:rPr>
          <w:b/>
          <w:bCs/>
        </w:rPr>
      </w:pPr>
      <w:r>
        <w:rPr>
          <w:b/>
          <w:bCs/>
        </w:rPr>
        <w:t xml:space="preserve">II. </w:t>
      </w:r>
      <w:r w:rsidR="00DF422E">
        <w:rPr>
          <w:b/>
          <w:bCs/>
        </w:rPr>
        <w:t>PROFESSIONAL EXPERIENCE</w:t>
      </w:r>
    </w:p>
    <w:p w14:paraId="48347D8D" w14:textId="77777777" w:rsidR="00DF422E" w:rsidRPr="00805FA3" w:rsidRDefault="00DF422E" w:rsidP="001E1A7C">
      <w:pPr>
        <w:spacing w:line="276" w:lineRule="auto"/>
        <w:rPr>
          <w:b/>
          <w:bCs/>
        </w:rPr>
      </w:pPr>
    </w:p>
    <w:p w14:paraId="20C163B0" w14:textId="77777777" w:rsidR="00DF422E" w:rsidRDefault="00DF422E" w:rsidP="001E1A7C">
      <w:pPr>
        <w:spacing w:line="276" w:lineRule="auto"/>
        <w:rPr>
          <w:b/>
          <w:bCs/>
          <w:u w:val="single"/>
        </w:rPr>
      </w:pPr>
      <w:r>
        <w:rPr>
          <w:b/>
          <w:bCs/>
          <w:u w:val="single"/>
        </w:rPr>
        <w:t xml:space="preserve">Employment in the Academic Field </w:t>
      </w:r>
    </w:p>
    <w:p w14:paraId="2C5B2B00" w14:textId="77777777" w:rsidR="009623BE" w:rsidRDefault="009623BE" w:rsidP="001E1A7C">
      <w:pPr>
        <w:spacing w:line="276" w:lineRule="auto"/>
        <w:rPr>
          <w:b/>
          <w:bCs/>
          <w:u w:val="single"/>
        </w:rPr>
      </w:pPr>
    </w:p>
    <w:p w14:paraId="203D3501" w14:textId="693FE515" w:rsidR="009623BE" w:rsidRPr="00296B16" w:rsidRDefault="009623BE" w:rsidP="009623BE">
      <w:pPr>
        <w:spacing w:line="276" w:lineRule="auto"/>
        <w:ind w:left="720"/>
      </w:pPr>
      <w:r>
        <w:rPr>
          <w:bCs/>
        </w:rPr>
        <w:t xml:space="preserve">2014- present: Associate Chair of </w:t>
      </w:r>
      <w:r>
        <w:t xml:space="preserve">Journalism and Mass Communication, </w:t>
      </w:r>
      <w:r w:rsidRPr="00296B16">
        <w:t xml:space="preserve">School of </w:t>
      </w:r>
      <w:r>
        <w:t xml:space="preserve">Global Affairs and Public Policy, </w:t>
      </w:r>
      <w:r w:rsidRPr="00296B16">
        <w:t>The American University in Cairo, Egypt.</w:t>
      </w:r>
      <w:r>
        <w:t xml:space="preserve"> (Tenured) </w:t>
      </w:r>
    </w:p>
    <w:p w14:paraId="408D625C" w14:textId="29561487" w:rsidR="009623BE" w:rsidRPr="009623BE" w:rsidRDefault="009623BE" w:rsidP="001E1A7C">
      <w:pPr>
        <w:spacing w:line="276" w:lineRule="auto"/>
        <w:rPr>
          <w:bCs/>
        </w:rPr>
      </w:pPr>
    </w:p>
    <w:p w14:paraId="361A2C22" w14:textId="77777777" w:rsidR="00DF422E" w:rsidRDefault="00DF422E" w:rsidP="001E1A7C">
      <w:pPr>
        <w:spacing w:line="276" w:lineRule="auto"/>
        <w:ind w:left="720"/>
        <w:rPr>
          <w:sz w:val="22"/>
        </w:rPr>
      </w:pPr>
    </w:p>
    <w:p w14:paraId="251BDBFC" w14:textId="6F1F92F8" w:rsidR="00DF422E" w:rsidRPr="00296B16" w:rsidRDefault="00DF422E" w:rsidP="001E1A7C">
      <w:pPr>
        <w:spacing w:line="276" w:lineRule="auto"/>
        <w:ind w:left="720"/>
      </w:pPr>
      <w:r>
        <w:t>2008</w:t>
      </w:r>
      <w:r w:rsidRPr="00296B16">
        <w:t>-</w:t>
      </w:r>
      <w:r w:rsidR="009623BE">
        <w:t>2014</w:t>
      </w:r>
      <w:r>
        <w:t xml:space="preserve">: Assistant Professor of Journalism and Mass Communication, </w:t>
      </w:r>
      <w:r w:rsidRPr="00296B16">
        <w:t xml:space="preserve">School of </w:t>
      </w:r>
      <w:r>
        <w:t xml:space="preserve">Global Affairs and Public Policy, </w:t>
      </w:r>
      <w:r w:rsidRPr="00296B16">
        <w:t>The American University in Cairo, Egypt.</w:t>
      </w:r>
      <w:r>
        <w:t xml:space="preserve"> (Tenure-track) </w:t>
      </w:r>
    </w:p>
    <w:p w14:paraId="38D31EE6" w14:textId="77777777" w:rsidR="00DF422E" w:rsidRDefault="00DF422E" w:rsidP="001E1A7C">
      <w:pPr>
        <w:spacing w:line="276" w:lineRule="auto"/>
        <w:ind w:left="720"/>
      </w:pPr>
    </w:p>
    <w:p w14:paraId="16553AEB" w14:textId="77777777" w:rsidR="00DF422E" w:rsidRDefault="00DF422E" w:rsidP="001E1A7C">
      <w:pPr>
        <w:spacing w:line="276" w:lineRule="auto"/>
        <w:ind w:left="720"/>
      </w:pPr>
      <w:r>
        <w:t>1997 -2008</w:t>
      </w:r>
      <w:r w:rsidRPr="00296B16">
        <w:t>: Visiting Lecturer of Journalism &amp; Mass Communication, School of Busines</w:t>
      </w:r>
      <w:r>
        <w:t xml:space="preserve">s, Economics and Communication, </w:t>
      </w:r>
      <w:r w:rsidRPr="00296B16">
        <w:t>The Ameri</w:t>
      </w:r>
      <w:r>
        <w:t>can University in Cairo, Egypt.</w:t>
      </w:r>
    </w:p>
    <w:p w14:paraId="5EC20949" w14:textId="77777777" w:rsidR="00DF422E" w:rsidRDefault="00DF422E" w:rsidP="001E1A7C">
      <w:pPr>
        <w:spacing w:line="276" w:lineRule="auto"/>
        <w:ind w:left="720"/>
      </w:pPr>
    </w:p>
    <w:p w14:paraId="54EB0D09" w14:textId="77777777" w:rsidR="00DF422E" w:rsidRDefault="00DF422E" w:rsidP="001E1A7C">
      <w:pPr>
        <w:spacing w:line="276" w:lineRule="auto"/>
        <w:ind w:left="1440" w:firstLine="720"/>
        <w:rPr>
          <w:iCs/>
        </w:rPr>
      </w:pPr>
    </w:p>
    <w:p w14:paraId="585FF21A" w14:textId="77777777" w:rsidR="00DF422E" w:rsidRDefault="00DF422E" w:rsidP="001E1A7C">
      <w:pPr>
        <w:spacing w:line="276" w:lineRule="auto"/>
        <w:rPr>
          <w:b/>
          <w:iCs/>
          <w:u w:val="single"/>
        </w:rPr>
      </w:pPr>
      <w:r w:rsidRPr="00FE218C">
        <w:rPr>
          <w:b/>
          <w:iCs/>
          <w:u w:val="single"/>
        </w:rPr>
        <w:t>Administrative Positions in the Academic Field</w:t>
      </w:r>
    </w:p>
    <w:p w14:paraId="53444466" w14:textId="77777777" w:rsidR="009623BE" w:rsidRDefault="009623BE" w:rsidP="001E1A7C">
      <w:pPr>
        <w:spacing w:line="276" w:lineRule="auto"/>
        <w:rPr>
          <w:b/>
          <w:iCs/>
          <w:u w:val="single"/>
        </w:rPr>
      </w:pPr>
    </w:p>
    <w:p w14:paraId="6A113D53" w14:textId="59E813FB" w:rsidR="009623BE" w:rsidRDefault="009623BE" w:rsidP="009623BE">
      <w:pPr>
        <w:spacing w:line="276" w:lineRule="auto"/>
      </w:pPr>
      <w:r w:rsidRPr="009623BE">
        <w:rPr>
          <w:iCs/>
        </w:rPr>
        <w:t xml:space="preserve">2014: </w:t>
      </w:r>
      <w:r>
        <w:rPr>
          <w:iCs/>
        </w:rPr>
        <w:t>Chair, Journalism and Mass Communication Department,</w:t>
      </w:r>
      <w:r w:rsidRPr="00FE218C">
        <w:t xml:space="preserve"> </w:t>
      </w:r>
      <w:r>
        <w:t xml:space="preserve">School of Global Affairs and Public Policy. </w:t>
      </w:r>
      <w:r w:rsidRPr="00296B16">
        <w:t>The American University in Cairo, Egypt.</w:t>
      </w:r>
    </w:p>
    <w:p w14:paraId="7D00DADD" w14:textId="192CE31B" w:rsidR="009623BE" w:rsidRDefault="009623BE" w:rsidP="001E1A7C">
      <w:pPr>
        <w:spacing w:line="276" w:lineRule="auto"/>
        <w:rPr>
          <w:b/>
          <w:iCs/>
          <w:u w:val="single"/>
        </w:rPr>
      </w:pPr>
    </w:p>
    <w:p w14:paraId="73D7B57F" w14:textId="77777777" w:rsidR="00DF422E" w:rsidRDefault="00DF422E" w:rsidP="001E1A7C">
      <w:pPr>
        <w:spacing w:line="276" w:lineRule="auto"/>
        <w:rPr>
          <w:b/>
          <w:iCs/>
          <w:u w:val="single"/>
        </w:rPr>
      </w:pPr>
    </w:p>
    <w:p w14:paraId="355AB21D" w14:textId="77777777" w:rsidR="00DF422E" w:rsidRDefault="00DF422E" w:rsidP="001E1A7C">
      <w:pPr>
        <w:spacing w:line="276" w:lineRule="auto"/>
      </w:pPr>
      <w:r>
        <w:rPr>
          <w:iCs/>
        </w:rPr>
        <w:t>2008-2010: Chair, Journalism and Mass Communication Department,</w:t>
      </w:r>
      <w:r w:rsidRPr="00FE218C">
        <w:t xml:space="preserve"> </w:t>
      </w:r>
      <w:r>
        <w:t xml:space="preserve">School of Global Affairs and Public Policy. </w:t>
      </w:r>
      <w:r w:rsidRPr="00296B16">
        <w:t>The American University in Cairo, Egypt.</w:t>
      </w:r>
    </w:p>
    <w:p w14:paraId="736FC871" w14:textId="77777777" w:rsidR="00DF422E" w:rsidRDefault="00DF422E" w:rsidP="001E1A7C">
      <w:pPr>
        <w:spacing w:line="276" w:lineRule="auto"/>
        <w:ind w:left="720"/>
      </w:pPr>
    </w:p>
    <w:p w14:paraId="226982F3" w14:textId="77777777" w:rsidR="00DF422E" w:rsidRPr="006F57CF" w:rsidRDefault="00DF422E" w:rsidP="001E1A7C">
      <w:pPr>
        <w:spacing w:line="276" w:lineRule="auto"/>
      </w:pPr>
    </w:p>
    <w:p w14:paraId="44D16D55" w14:textId="77777777" w:rsidR="00DF422E" w:rsidRDefault="00B42B4E" w:rsidP="001E1A7C">
      <w:pPr>
        <w:spacing w:line="276" w:lineRule="auto"/>
      </w:pPr>
      <w:r>
        <w:t xml:space="preserve">2007-2008: Graduate Director, </w:t>
      </w:r>
      <w:r w:rsidR="00DF422E">
        <w:rPr>
          <w:iCs/>
        </w:rPr>
        <w:t>Journalism and Mass Communication Department,</w:t>
      </w:r>
      <w:r w:rsidR="00DF422E" w:rsidRPr="00FE218C">
        <w:t xml:space="preserve"> </w:t>
      </w:r>
      <w:r w:rsidR="00DF422E" w:rsidRPr="00296B16">
        <w:t>School of Business, Economics and Communic</w:t>
      </w:r>
      <w:r w:rsidR="00DF422E">
        <w:t xml:space="preserve">ation, </w:t>
      </w:r>
      <w:r w:rsidR="00DF422E" w:rsidRPr="00296B16">
        <w:t>The American University in Cairo, Egypt.</w:t>
      </w:r>
    </w:p>
    <w:p w14:paraId="315C338A" w14:textId="77777777" w:rsidR="00DF422E" w:rsidRDefault="00DF422E" w:rsidP="001E1A7C">
      <w:pPr>
        <w:spacing w:line="276" w:lineRule="auto"/>
        <w:ind w:left="720"/>
      </w:pPr>
    </w:p>
    <w:p w14:paraId="393210EC" w14:textId="77777777" w:rsidR="00DF422E" w:rsidRDefault="00DF422E" w:rsidP="001E1A7C">
      <w:pPr>
        <w:spacing w:line="276" w:lineRule="auto"/>
        <w:ind w:left="720"/>
      </w:pPr>
    </w:p>
    <w:p w14:paraId="50BFF4C4" w14:textId="77777777" w:rsidR="00DF422E" w:rsidRDefault="00DF422E" w:rsidP="001E1A7C">
      <w:pPr>
        <w:spacing w:line="276" w:lineRule="auto"/>
      </w:pPr>
      <w:r>
        <w:t>2004</w:t>
      </w:r>
      <w:r w:rsidR="00B42B4E">
        <w:t xml:space="preserve">-2007: Undergraduate Director, </w:t>
      </w:r>
      <w:r>
        <w:rPr>
          <w:iCs/>
        </w:rPr>
        <w:t>Journalism and Mass Communication Department,</w:t>
      </w:r>
      <w:r w:rsidRPr="00FE218C">
        <w:t xml:space="preserve"> </w:t>
      </w:r>
      <w:r w:rsidRPr="00296B16">
        <w:t>School of Business, Economics and Communic</w:t>
      </w:r>
      <w:r>
        <w:t xml:space="preserve">ation, </w:t>
      </w:r>
      <w:r w:rsidRPr="00296B16">
        <w:t>The American University in Cairo, Egypt.</w:t>
      </w:r>
    </w:p>
    <w:p w14:paraId="6F1DE488" w14:textId="77777777" w:rsidR="00DF422E" w:rsidRDefault="00DF422E" w:rsidP="001E1A7C">
      <w:pPr>
        <w:spacing w:line="276" w:lineRule="auto"/>
      </w:pPr>
      <w:r>
        <w:t xml:space="preserve"> </w:t>
      </w:r>
    </w:p>
    <w:p w14:paraId="68D533BC" w14:textId="77777777" w:rsidR="00DF422E" w:rsidRDefault="00DF422E" w:rsidP="001E1A7C">
      <w:pPr>
        <w:spacing w:line="276" w:lineRule="auto"/>
        <w:ind w:left="720"/>
      </w:pPr>
    </w:p>
    <w:p w14:paraId="562E96BA" w14:textId="77777777" w:rsidR="00DF422E" w:rsidRPr="008302AC" w:rsidRDefault="00DF422E" w:rsidP="001E1A7C">
      <w:pPr>
        <w:pStyle w:val="Heading8"/>
        <w:spacing w:line="276" w:lineRule="auto"/>
        <w:rPr>
          <w:i w:val="0"/>
          <w:iCs w:val="0"/>
        </w:rPr>
      </w:pPr>
      <w:r w:rsidRPr="008302AC">
        <w:rPr>
          <w:i w:val="0"/>
          <w:iCs w:val="0"/>
        </w:rPr>
        <w:t>Courses taught</w:t>
      </w:r>
    </w:p>
    <w:p w14:paraId="545938D5" w14:textId="77777777" w:rsidR="00DF422E" w:rsidRDefault="00DF422E" w:rsidP="001E1A7C">
      <w:pPr>
        <w:spacing w:line="276" w:lineRule="auto"/>
      </w:pPr>
    </w:p>
    <w:p w14:paraId="7DE6265B" w14:textId="77777777" w:rsidR="00DF422E" w:rsidRDefault="00DF422E" w:rsidP="001E1A7C">
      <w:pPr>
        <w:spacing w:line="276" w:lineRule="auto"/>
        <w:rPr>
          <w:i/>
          <w:iCs/>
        </w:rPr>
      </w:pPr>
      <w:r>
        <w:rPr>
          <w:u w:val="single"/>
        </w:rPr>
        <w:t>Undergraduate:</w:t>
      </w:r>
      <w:r>
        <w:t xml:space="preserve"> </w:t>
      </w:r>
      <w:r>
        <w:tab/>
        <w:t xml:space="preserve">JRMC 337 </w:t>
      </w:r>
      <w:r w:rsidRPr="00D07A2B">
        <w:rPr>
          <w:iCs/>
        </w:rPr>
        <w:t>(Electronic Newsgathering and Scriptwriting)</w:t>
      </w:r>
    </w:p>
    <w:p w14:paraId="015A6F3E" w14:textId="77777777" w:rsidR="00DF422E" w:rsidRPr="00D07A2B" w:rsidRDefault="00DF422E" w:rsidP="001E1A7C">
      <w:pPr>
        <w:spacing w:line="276" w:lineRule="auto"/>
        <w:ind w:left="1440" w:firstLine="720"/>
        <w:rPr>
          <w:iCs/>
        </w:rPr>
      </w:pPr>
      <w:r>
        <w:t xml:space="preserve">JRMC 471 </w:t>
      </w:r>
      <w:r w:rsidRPr="00D07A2B">
        <w:rPr>
          <w:iCs/>
        </w:rPr>
        <w:t>(Online Journalism)</w:t>
      </w:r>
    </w:p>
    <w:p w14:paraId="056A4C82" w14:textId="77777777" w:rsidR="00DF422E" w:rsidRPr="00D07A2B" w:rsidRDefault="00DF422E" w:rsidP="001E1A7C">
      <w:pPr>
        <w:spacing w:line="276" w:lineRule="auto"/>
        <w:ind w:left="1440" w:firstLine="720"/>
        <w:rPr>
          <w:iCs/>
        </w:rPr>
      </w:pPr>
      <w:r w:rsidRPr="00D07A2B">
        <w:t xml:space="preserve">JRMC 475 </w:t>
      </w:r>
      <w:r w:rsidRPr="00D07A2B">
        <w:rPr>
          <w:iCs/>
        </w:rPr>
        <w:t>(Special Topics in Mass Communication)</w:t>
      </w:r>
    </w:p>
    <w:p w14:paraId="5A05C66E" w14:textId="77777777" w:rsidR="00DF422E" w:rsidRPr="00D07A2B" w:rsidRDefault="00DF422E" w:rsidP="001E1A7C">
      <w:pPr>
        <w:spacing w:line="276" w:lineRule="auto"/>
        <w:ind w:left="1440" w:firstLine="720"/>
        <w:rPr>
          <w:iCs/>
        </w:rPr>
      </w:pPr>
      <w:r w:rsidRPr="00D07A2B">
        <w:t xml:space="preserve">JRMC 301 </w:t>
      </w:r>
      <w:r w:rsidRPr="00D07A2B">
        <w:rPr>
          <w:iCs/>
        </w:rPr>
        <w:t>(Mass Media Editing and Design)</w:t>
      </w:r>
    </w:p>
    <w:p w14:paraId="2A9A5FEF" w14:textId="77777777" w:rsidR="00DF422E" w:rsidRPr="00D07A2B" w:rsidRDefault="00DF422E" w:rsidP="001E1A7C">
      <w:pPr>
        <w:spacing w:line="276" w:lineRule="auto"/>
        <w:ind w:left="1440" w:firstLine="720"/>
        <w:rPr>
          <w:iCs/>
        </w:rPr>
      </w:pPr>
      <w:r w:rsidRPr="00D07A2B">
        <w:t xml:space="preserve">JRMC 201 </w:t>
      </w:r>
      <w:r w:rsidRPr="00D07A2B">
        <w:rPr>
          <w:iCs/>
        </w:rPr>
        <w:t>(Mass Media Writing)</w:t>
      </w:r>
    </w:p>
    <w:p w14:paraId="7F5F129C" w14:textId="77777777" w:rsidR="00DF422E" w:rsidRPr="00D07A2B" w:rsidRDefault="00DF422E" w:rsidP="001E1A7C">
      <w:pPr>
        <w:spacing w:line="276" w:lineRule="auto"/>
        <w:ind w:left="2160"/>
        <w:rPr>
          <w:iCs/>
        </w:rPr>
      </w:pPr>
      <w:r w:rsidRPr="00D07A2B">
        <w:t xml:space="preserve">JRMC 200 </w:t>
      </w:r>
      <w:r w:rsidRPr="00D07A2B">
        <w:rPr>
          <w:iCs/>
        </w:rPr>
        <w:t>(Introduction to Mass Communication)</w:t>
      </w:r>
    </w:p>
    <w:p w14:paraId="7D59F31D" w14:textId="77777777" w:rsidR="00DF422E" w:rsidRPr="00D07A2B" w:rsidRDefault="00DF422E" w:rsidP="001E1A7C">
      <w:pPr>
        <w:spacing w:line="276" w:lineRule="auto"/>
        <w:ind w:left="2160"/>
        <w:rPr>
          <w:iCs/>
        </w:rPr>
      </w:pPr>
      <w:r w:rsidRPr="00D07A2B">
        <w:t>JRMC 482 (Media Convergence Capstone)</w:t>
      </w:r>
    </w:p>
    <w:p w14:paraId="7ED096E4" w14:textId="77777777" w:rsidR="00DF422E" w:rsidRPr="00D07A2B" w:rsidRDefault="00DF422E" w:rsidP="001E1A7C">
      <w:pPr>
        <w:spacing w:line="276" w:lineRule="auto"/>
        <w:ind w:left="2160"/>
        <w:rPr>
          <w:u w:val="single"/>
        </w:rPr>
      </w:pPr>
    </w:p>
    <w:p w14:paraId="2339B6AB" w14:textId="77777777" w:rsidR="00DF422E" w:rsidRPr="00D07A2B" w:rsidRDefault="00DF422E" w:rsidP="001E1A7C">
      <w:pPr>
        <w:spacing w:line="276" w:lineRule="auto"/>
      </w:pPr>
      <w:r w:rsidRPr="00D07A2B">
        <w:rPr>
          <w:u w:val="single"/>
        </w:rPr>
        <w:t>Graduate:</w:t>
      </w:r>
      <w:r w:rsidRPr="00D07A2B">
        <w:tab/>
      </w:r>
      <w:r w:rsidRPr="00D07A2B">
        <w:tab/>
        <w:t xml:space="preserve">JRMC 543 </w:t>
      </w:r>
      <w:r w:rsidRPr="00D07A2B">
        <w:rPr>
          <w:iCs/>
        </w:rPr>
        <w:t>(Television News Production I)</w:t>
      </w:r>
    </w:p>
    <w:p w14:paraId="7821921D" w14:textId="77777777" w:rsidR="00DF422E" w:rsidRPr="00D07A2B" w:rsidRDefault="00DF422E" w:rsidP="001E1A7C">
      <w:pPr>
        <w:spacing w:line="276" w:lineRule="auto"/>
        <w:ind w:left="1440" w:firstLine="720"/>
        <w:rPr>
          <w:iCs/>
        </w:rPr>
      </w:pPr>
      <w:r w:rsidRPr="00D07A2B">
        <w:t xml:space="preserve">JRMC 547 </w:t>
      </w:r>
      <w:r w:rsidRPr="00D07A2B">
        <w:rPr>
          <w:iCs/>
        </w:rPr>
        <w:t xml:space="preserve">(Television News Production II) </w:t>
      </w:r>
    </w:p>
    <w:p w14:paraId="3AEF5421" w14:textId="77777777" w:rsidR="00DF422E" w:rsidRPr="00D07A2B" w:rsidRDefault="00DF422E" w:rsidP="001E1A7C">
      <w:pPr>
        <w:spacing w:line="276" w:lineRule="auto"/>
        <w:ind w:left="1440" w:firstLine="720"/>
      </w:pPr>
      <w:r w:rsidRPr="00D07A2B">
        <w:t xml:space="preserve">JRMC 537 </w:t>
      </w:r>
      <w:r w:rsidRPr="00D07A2B">
        <w:rPr>
          <w:iCs/>
        </w:rPr>
        <w:t>(Electronic News Gathering Workshop)</w:t>
      </w:r>
    </w:p>
    <w:p w14:paraId="0A7B378E" w14:textId="77777777" w:rsidR="00DF422E" w:rsidRPr="00D07A2B" w:rsidRDefault="00DF422E" w:rsidP="001E1A7C">
      <w:pPr>
        <w:spacing w:line="276" w:lineRule="auto"/>
        <w:ind w:left="1440" w:firstLine="720"/>
      </w:pPr>
      <w:r w:rsidRPr="00D07A2B">
        <w:t xml:space="preserve">JRMC 539 </w:t>
      </w:r>
      <w:r w:rsidRPr="00D07A2B">
        <w:rPr>
          <w:iCs/>
        </w:rPr>
        <w:t>(Advanced News Gathering Workshop)</w:t>
      </w:r>
    </w:p>
    <w:p w14:paraId="340EF397" w14:textId="77777777" w:rsidR="00DF422E" w:rsidRDefault="00DF422E" w:rsidP="001E1A7C">
      <w:pPr>
        <w:spacing w:line="276" w:lineRule="auto"/>
        <w:ind w:left="1440" w:firstLine="720"/>
        <w:rPr>
          <w:iCs/>
        </w:rPr>
      </w:pPr>
      <w:r w:rsidRPr="00D07A2B">
        <w:t xml:space="preserve">JRMC 502 </w:t>
      </w:r>
      <w:r w:rsidRPr="00D07A2B">
        <w:rPr>
          <w:iCs/>
        </w:rPr>
        <w:t>(Current Issues in Mass Communication)</w:t>
      </w:r>
    </w:p>
    <w:p w14:paraId="3CA3B9C1" w14:textId="77777777" w:rsidR="00DF422E" w:rsidRDefault="00DF422E" w:rsidP="001E1A7C">
      <w:pPr>
        <w:spacing w:line="276" w:lineRule="auto"/>
        <w:ind w:left="1440" w:firstLine="720"/>
        <w:rPr>
          <w:iCs/>
        </w:rPr>
      </w:pPr>
    </w:p>
    <w:p w14:paraId="7019E90B" w14:textId="152833E5" w:rsidR="00DF422E" w:rsidRPr="00660864" w:rsidRDefault="00DF422E" w:rsidP="001E1A7C">
      <w:pPr>
        <w:spacing w:line="276" w:lineRule="auto"/>
        <w:rPr>
          <w:rFonts w:asciiTheme="majorBidi" w:hAnsiTheme="majorBidi" w:cstheme="majorBidi"/>
          <w:iCs/>
        </w:rPr>
      </w:pPr>
      <w:r w:rsidRPr="00B9565A">
        <w:rPr>
          <w:iCs/>
          <w:u w:val="single"/>
        </w:rPr>
        <w:t xml:space="preserve">Courses </w:t>
      </w:r>
      <w:r>
        <w:rPr>
          <w:iCs/>
          <w:u w:val="single"/>
        </w:rPr>
        <w:t xml:space="preserve">and Majors </w:t>
      </w:r>
      <w:r w:rsidRPr="00B9565A">
        <w:rPr>
          <w:iCs/>
          <w:u w:val="single"/>
        </w:rPr>
        <w:t>Developed</w:t>
      </w:r>
      <w:r>
        <w:rPr>
          <w:iCs/>
          <w:u w:val="single"/>
        </w:rPr>
        <w:t xml:space="preserve">: </w:t>
      </w:r>
      <w:r>
        <w:rPr>
          <w:iCs/>
        </w:rPr>
        <w:t>Online Journali</w:t>
      </w:r>
      <w:r w:rsidR="009623BE">
        <w:rPr>
          <w:iCs/>
        </w:rPr>
        <w:t>sm, Media Convergence Capstone,</w:t>
      </w:r>
      <w:r>
        <w:rPr>
          <w:iCs/>
        </w:rPr>
        <w:t xml:space="preserve"> and Advanced Journalism: Investigative Journalism in a Transitional Democracy and the Major in Communication and Media Arts. </w:t>
      </w:r>
      <w:r w:rsidRPr="00660864">
        <w:rPr>
          <w:rFonts w:asciiTheme="majorBidi" w:hAnsiTheme="majorBidi" w:cstheme="majorBidi"/>
          <w:iCs/>
        </w:rPr>
        <w:t>Also contributed to the development of</w:t>
      </w:r>
      <w:r>
        <w:rPr>
          <w:rFonts w:asciiTheme="majorBidi" w:hAnsiTheme="majorBidi" w:cstheme="majorBidi"/>
          <w:iCs/>
        </w:rPr>
        <w:t xml:space="preserve"> a Convergent Journalism Major and the development of a diploma in Television Journalism taught between 2006-2008.</w:t>
      </w:r>
    </w:p>
    <w:p w14:paraId="2D0E3339" w14:textId="77777777" w:rsidR="00DF422E" w:rsidRDefault="00DF422E" w:rsidP="001E1A7C">
      <w:pPr>
        <w:spacing w:line="276" w:lineRule="auto"/>
        <w:rPr>
          <w:iCs/>
        </w:rPr>
      </w:pPr>
    </w:p>
    <w:p w14:paraId="14CFDEA9" w14:textId="77777777" w:rsidR="00DF422E" w:rsidRDefault="00DF422E" w:rsidP="001E1A7C">
      <w:pPr>
        <w:spacing w:line="276" w:lineRule="auto"/>
        <w:rPr>
          <w:iCs/>
        </w:rPr>
      </w:pPr>
    </w:p>
    <w:p w14:paraId="059DC1C7" w14:textId="77777777" w:rsidR="00DF422E" w:rsidRPr="00660864" w:rsidRDefault="00DF422E" w:rsidP="001E1A7C">
      <w:pPr>
        <w:spacing w:line="276" w:lineRule="auto"/>
        <w:rPr>
          <w:rFonts w:asciiTheme="majorBidi" w:hAnsiTheme="majorBidi" w:cstheme="majorBidi"/>
          <w:iCs/>
        </w:rPr>
      </w:pPr>
      <w:r w:rsidRPr="00CB232C">
        <w:rPr>
          <w:rFonts w:asciiTheme="majorBidi" w:hAnsiTheme="majorBidi" w:cstheme="majorBidi"/>
          <w:iCs/>
          <w:u w:val="single"/>
        </w:rPr>
        <w:t>Visiting Professor:</w:t>
      </w:r>
      <w:r>
        <w:rPr>
          <w:rFonts w:asciiTheme="majorBidi" w:hAnsiTheme="majorBidi" w:cstheme="majorBidi"/>
          <w:iCs/>
        </w:rPr>
        <w:t xml:space="preserve"> Danish School of Media and Journalism, DSMX, Aarhus, Denmark. Gave series of lectures on Arab Media and Politics and Arab Journalism Post Arab Spring during February, 2013.</w:t>
      </w:r>
    </w:p>
    <w:p w14:paraId="101FB49B" w14:textId="77777777" w:rsidR="00DF422E" w:rsidRDefault="00DF422E" w:rsidP="001E1A7C">
      <w:pPr>
        <w:spacing w:line="276" w:lineRule="auto"/>
        <w:rPr>
          <w:iCs/>
        </w:rPr>
      </w:pPr>
    </w:p>
    <w:p w14:paraId="2B605276" w14:textId="77777777" w:rsidR="00DF422E" w:rsidRDefault="00DF422E" w:rsidP="001E1A7C">
      <w:pPr>
        <w:spacing w:line="276" w:lineRule="auto"/>
        <w:rPr>
          <w:iCs/>
        </w:rPr>
      </w:pPr>
    </w:p>
    <w:p w14:paraId="29483C87" w14:textId="77777777" w:rsidR="00DF422E" w:rsidRDefault="00DF422E" w:rsidP="001E1A7C">
      <w:pPr>
        <w:pStyle w:val="BodyText"/>
        <w:spacing w:line="276" w:lineRule="auto"/>
        <w:rPr>
          <w:b/>
          <w:bCs/>
          <w:sz w:val="24"/>
        </w:rPr>
      </w:pPr>
      <w:r>
        <w:rPr>
          <w:b/>
          <w:bCs/>
          <w:sz w:val="24"/>
        </w:rPr>
        <w:t xml:space="preserve">III. RESEARCH AND INTELLECTUAL CONTRIBUTIONS </w:t>
      </w:r>
    </w:p>
    <w:p w14:paraId="5346E1B5" w14:textId="77777777" w:rsidR="00DF422E" w:rsidRPr="00EF5BB9" w:rsidRDefault="00DF422E" w:rsidP="001E1A7C">
      <w:pPr>
        <w:pStyle w:val="BodyText"/>
        <w:spacing w:line="276" w:lineRule="auto"/>
        <w:rPr>
          <w:b/>
          <w:bCs/>
          <w:sz w:val="24"/>
        </w:rPr>
      </w:pPr>
    </w:p>
    <w:p w14:paraId="614DAE59" w14:textId="6EF1E7E0" w:rsidR="00DF422E" w:rsidRDefault="009623BE" w:rsidP="001E1A7C">
      <w:pPr>
        <w:pStyle w:val="Heading2"/>
        <w:spacing w:line="276" w:lineRule="auto"/>
        <w:rPr>
          <w:b/>
          <w:bCs/>
        </w:rPr>
      </w:pPr>
      <w:r>
        <w:rPr>
          <w:b/>
          <w:bCs/>
        </w:rPr>
        <w:t>Refereed  Journal A</w:t>
      </w:r>
      <w:r w:rsidR="003A1109">
        <w:rPr>
          <w:b/>
          <w:bCs/>
        </w:rPr>
        <w:t>rticles</w:t>
      </w:r>
      <w:r>
        <w:rPr>
          <w:b/>
          <w:bCs/>
        </w:rPr>
        <w:t xml:space="preserve">: </w:t>
      </w:r>
    </w:p>
    <w:p w14:paraId="7C26851D" w14:textId="77777777" w:rsidR="00DF422E" w:rsidRDefault="00DF422E" w:rsidP="001E1A7C">
      <w:pPr>
        <w:spacing w:line="276" w:lineRule="auto"/>
      </w:pPr>
    </w:p>
    <w:p w14:paraId="0F7DCA80" w14:textId="77777777" w:rsidR="005D6098" w:rsidRDefault="005D6098" w:rsidP="001E1A7C">
      <w:pPr>
        <w:spacing w:line="276" w:lineRule="auto"/>
      </w:pPr>
    </w:p>
    <w:p w14:paraId="05824D8B" w14:textId="198141B6" w:rsidR="009623BE" w:rsidRPr="009623BE" w:rsidRDefault="009623BE" w:rsidP="009623BE">
      <w:pPr>
        <w:pStyle w:val="ListParagraph"/>
        <w:numPr>
          <w:ilvl w:val="0"/>
          <w:numId w:val="6"/>
        </w:numPr>
        <w:spacing w:line="276" w:lineRule="auto"/>
      </w:pPr>
      <w:r>
        <w:t xml:space="preserve">Hamdy, N. (2014). </w:t>
      </w:r>
      <w:r w:rsidRPr="009623BE">
        <w:rPr>
          <w:rFonts w:eastAsiaTheme="minorEastAsia"/>
          <w:bCs/>
        </w:rPr>
        <w:t>Egypt shifts toward a networked journalism paradigm (under review)</w:t>
      </w:r>
    </w:p>
    <w:p w14:paraId="7077D35B" w14:textId="77777777" w:rsidR="009623BE" w:rsidRPr="009623BE" w:rsidRDefault="009623BE" w:rsidP="009623BE">
      <w:pPr>
        <w:pStyle w:val="ListParagraph"/>
        <w:spacing w:line="276" w:lineRule="auto"/>
        <w:ind w:left="1440"/>
      </w:pPr>
    </w:p>
    <w:p w14:paraId="04F3514B" w14:textId="77777777" w:rsidR="009623BE" w:rsidRPr="00500B09" w:rsidRDefault="009623BE" w:rsidP="009623BE">
      <w:pPr>
        <w:pStyle w:val="BodyTextIndent3"/>
        <w:numPr>
          <w:ilvl w:val="0"/>
          <w:numId w:val="6"/>
        </w:numPr>
        <w:spacing w:line="276" w:lineRule="auto"/>
        <w:rPr>
          <w:rFonts w:asciiTheme="majorBidi" w:hAnsiTheme="majorBidi" w:cstheme="majorBidi"/>
          <w:sz w:val="24"/>
        </w:rPr>
      </w:pPr>
      <w:r w:rsidRPr="00500B09">
        <w:rPr>
          <w:rFonts w:asciiTheme="majorBidi" w:hAnsiTheme="majorBidi" w:cstheme="majorBidi"/>
          <w:sz w:val="24"/>
        </w:rPr>
        <w:t xml:space="preserve">Hamdy, N. (2013). Arab Investigative Journalism Post Political Changes. </w:t>
      </w:r>
      <w:r w:rsidRPr="00500B09">
        <w:rPr>
          <w:rFonts w:asciiTheme="majorBidi" w:hAnsiTheme="majorBidi" w:cstheme="majorBidi"/>
          <w:i/>
          <w:iCs/>
          <w:sz w:val="24"/>
        </w:rPr>
        <w:t>Journal of Mu</w:t>
      </w:r>
      <w:r>
        <w:rPr>
          <w:rFonts w:asciiTheme="majorBidi" w:hAnsiTheme="majorBidi" w:cstheme="majorBidi"/>
          <w:i/>
          <w:iCs/>
          <w:sz w:val="24"/>
        </w:rPr>
        <w:t xml:space="preserve">slim Media and Research </w:t>
      </w:r>
      <w:r>
        <w:rPr>
          <w:rFonts w:asciiTheme="majorBidi" w:hAnsiTheme="majorBidi" w:cstheme="majorBidi"/>
          <w:iCs/>
          <w:sz w:val="24"/>
        </w:rPr>
        <w:t>1(6), pp 66-90.</w:t>
      </w:r>
    </w:p>
    <w:p w14:paraId="32C9E5A1" w14:textId="77777777" w:rsidR="005D6098" w:rsidRDefault="005D6098" w:rsidP="005D6098">
      <w:pPr>
        <w:pStyle w:val="ListParagraph"/>
        <w:spacing w:line="276" w:lineRule="auto"/>
        <w:ind w:left="1440"/>
      </w:pPr>
    </w:p>
    <w:p w14:paraId="6CCDA23E" w14:textId="1755B08C" w:rsidR="00DF422E" w:rsidRPr="00500B09" w:rsidRDefault="00DF422E" w:rsidP="001E1A7C">
      <w:pPr>
        <w:pStyle w:val="BodyTextIndent3"/>
        <w:numPr>
          <w:ilvl w:val="0"/>
          <w:numId w:val="6"/>
        </w:numPr>
        <w:spacing w:line="276" w:lineRule="auto"/>
        <w:rPr>
          <w:rFonts w:asciiTheme="majorBidi" w:hAnsiTheme="majorBidi" w:cstheme="majorBidi"/>
          <w:sz w:val="24"/>
        </w:rPr>
      </w:pPr>
      <w:r w:rsidRPr="00500B09">
        <w:rPr>
          <w:rFonts w:asciiTheme="majorBidi" w:hAnsiTheme="majorBidi" w:cstheme="majorBidi"/>
          <w:sz w:val="24"/>
        </w:rPr>
        <w:t xml:space="preserve">Hamdy, N. (2013). </w:t>
      </w:r>
      <w:r w:rsidR="005D6098" w:rsidRPr="005D6098">
        <w:rPr>
          <w:rFonts w:asciiTheme="majorBidi" w:hAnsiTheme="majorBidi" w:cstheme="majorBidi"/>
          <w:sz w:val="24"/>
          <w:szCs w:val="24"/>
        </w:rPr>
        <w:t>Arab Investigative Journalism in a Time of Political Transition</w:t>
      </w:r>
      <w:r w:rsidR="005D6098" w:rsidRPr="00500B09">
        <w:rPr>
          <w:rFonts w:asciiTheme="majorBidi" w:hAnsiTheme="majorBidi" w:cstheme="majorBidi"/>
          <w:i/>
          <w:iCs/>
          <w:sz w:val="24"/>
        </w:rPr>
        <w:t xml:space="preserve"> </w:t>
      </w:r>
      <w:r w:rsidRPr="00500B09">
        <w:rPr>
          <w:rFonts w:asciiTheme="majorBidi" w:hAnsiTheme="majorBidi" w:cstheme="majorBidi"/>
          <w:i/>
          <w:iCs/>
          <w:sz w:val="24"/>
        </w:rPr>
        <w:t>Journal of Mu</w:t>
      </w:r>
      <w:r w:rsidR="005D6098">
        <w:rPr>
          <w:rFonts w:asciiTheme="majorBidi" w:hAnsiTheme="majorBidi" w:cstheme="majorBidi"/>
          <w:i/>
          <w:iCs/>
          <w:sz w:val="24"/>
        </w:rPr>
        <w:t xml:space="preserve">slim Media and Research. </w:t>
      </w:r>
      <w:r w:rsidR="005D6098">
        <w:rPr>
          <w:rFonts w:asciiTheme="majorBidi" w:hAnsiTheme="majorBidi" w:cstheme="majorBidi"/>
          <w:iCs/>
          <w:sz w:val="24"/>
        </w:rPr>
        <w:t xml:space="preserve">6(1). </w:t>
      </w:r>
    </w:p>
    <w:p w14:paraId="27D61657" w14:textId="77777777" w:rsidR="00DF422E" w:rsidRPr="00500B09" w:rsidRDefault="00DF422E" w:rsidP="001E1A7C">
      <w:pPr>
        <w:pStyle w:val="BodyTextIndent3"/>
        <w:numPr>
          <w:ilvl w:val="0"/>
          <w:numId w:val="4"/>
        </w:numPr>
        <w:spacing w:line="276" w:lineRule="auto"/>
        <w:rPr>
          <w:rFonts w:asciiTheme="majorBidi" w:hAnsiTheme="majorBidi" w:cstheme="majorBidi"/>
          <w:sz w:val="24"/>
          <w:szCs w:val="24"/>
        </w:rPr>
      </w:pPr>
      <w:r w:rsidRPr="00500B09">
        <w:rPr>
          <w:rFonts w:asciiTheme="majorBidi" w:hAnsiTheme="majorBidi" w:cstheme="majorBidi"/>
          <w:sz w:val="24"/>
          <w:szCs w:val="24"/>
        </w:rPr>
        <w:t xml:space="preserve">Hamdy, N. (2013). Prediction of media credibility in Egypt’s post-revolution transitional phase. </w:t>
      </w:r>
      <w:r w:rsidRPr="00500B09">
        <w:rPr>
          <w:rFonts w:asciiTheme="majorBidi" w:hAnsiTheme="majorBidi" w:cstheme="majorBidi"/>
          <w:i/>
          <w:iCs/>
          <w:sz w:val="24"/>
          <w:szCs w:val="24"/>
        </w:rPr>
        <w:t>Global Media Journal - American Edition</w:t>
      </w:r>
      <w:r w:rsidRPr="00500B09">
        <w:rPr>
          <w:rFonts w:asciiTheme="majorBidi" w:hAnsiTheme="majorBidi" w:cstheme="majorBidi"/>
          <w:sz w:val="24"/>
          <w:szCs w:val="24"/>
        </w:rPr>
        <w:t xml:space="preserve">, </w:t>
      </w:r>
      <w:r w:rsidRPr="00500B09">
        <w:rPr>
          <w:rFonts w:asciiTheme="majorBidi" w:hAnsiTheme="majorBidi" w:cstheme="majorBidi"/>
          <w:i/>
          <w:iCs/>
          <w:sz w:val="24"/>
          <w:szCs w:val="24"/>
        </w:rPr>
        <w:t>12</w:t>
      </w:r>
      <w:r w:rsidRPr="00500B09">
        <w:rPr>
          <w:rFonts w:asciiTheme="majorBidi" w:hAnsiTheme="majorBidi" w:cstheme="majorBidi"/>
          <w:sz w:val="24"/>
          <w:szCs w:val="24"/>
        </w:rPr>
        <w:t>(22) Available at: http://journals.textual.info/index.php/gmj-american/issue/current</w:t>
      </w:r>
    </w:p>
    <w:p w14:paraId="5B23DE25" w14:textId="77777777" w:rsidR="00DF422E" w:rsidRPr="00500B09" w:rsidRDefault="00DF422E" w:rsidP="001E1A7C">
      <w:pPr>
        <w:pStyle w:val="BodyTextIndent3"/>
        <w:numPr>
          <w:ilvl w:val="0"/>
          <w:numId w:val="4"/>
        </w:numPr>
        <w:spacing w:line="276" w:lineRule="auto"/>
        <w:rPr>
          <w:rFonts w:asciiTheme="majorBidi" w:hAnsiTheme="majorBidi" w:cstheme="majorBidi"/>
          <w:sz w:val="24"/>
          <w:szCs w:val="24"/>
        </w:rPr>
      </w:pPr>
      <w:r w:rsidRPr="00500B09">
        <w:rPr>
          <w:rFonts w:asciiTheme="majorBidi" w:hAnsiTheme="majorBidi" w:cstheme="majorBidi"/>
          <w:sz w:val="24"/>
          <w:szCs w:val="24"/>
        </w:rPr>
        <w:t xml:space="preserve">Davie, W. R., Dick, S. J., Bashri, M., Galander, M., &amp; Hamdy, N. (2013). The arab spring and the U.S.  response: American and middle eastern students speak out. </w:t>
      </w:r>
      <w:r w:rsidRPr="00500B09">
        <w:rPr>
          <w:rFonts w:asciiTheme="majorBidi" w:hAnsiTheme="majorBidi" w:cstheme="majorBidi"/>
          <w:i/>
          <w:iCs/>
          <w:sz w:val="24"/>
          <w:szCs w:val="24"/>
        </w:rPr>
        <w:t>Global Media Journal - American Edition</w:t>
      </w:r>
      <w:r w:rsidRPr="00500B09">
        <w:rPr>
          <w:rFonts w:asciiTheme="majorBidi" w:hAnsiTheme="majorBidi" w:cstheme="majorBidi"/>
          <w:sz w:val="24"/>
          <w:szCs w:val="24"/>
        </w:rPr>
        <w:t xml:space="preserve">, </w:t>
      </w:r>
      <w:r w:rsidRPr="00500B09">
        <w:rPr>
          <w:rFonts w:asciiTheme="majorBidi" w:hAnsiTheme="majorBidi" w:cstheme="majorBidi"/>
          <w:i/>
          <w:iCs/>
          <w:sz w:val="24"/>
          <w:szCs w:val="24"/>
        </w:rPr>
        <w:t xml:space="preserve">12 </w:t>
      </w:r>
      <w:r w:rsidRPr="00500B09">
        <w:rPr>
          <w:rFonts w:asciiTheme="majorBidi" w:hAnsiTheme="majorBidi" w:cstheme="majorBidi"/>
          <w:sz w:val="24"/>
          <w:szCs w:val="24"/>
        </w:rPr>
        <w:t>(22) Available at: http://journals.textual.info/index.php/gmj-american/issue/current</w:t>
      </w:r>
    </w:p>
    <w:p w14:paraId="0A0E29C8" w14:textId="77777777" w:rsidR="00DF422E" w:rsidRPr="00500B09" w:rsidRDefault="00DF422E" w:rsidP="001E1A7C">
      <w:pPr>
        <w:pStyle w:val="BodyTextIndent3"/>
        <w:numPr>
          <w:ilvl w:val="0"/>
          <w:numId w:val="4"/>
        </w:numPr>
        <w:spacing w:line="276" w:lineRule="auto"/>
        <w:rPr>
          <w:rFonts w:asciiTheme="majorBidi" w:hAnsiTheme="majorBidi" w:cstheme="majorBidi"/>
          <w:sz w:val="24"/>
        </w:rPr>
      </w:pPr>
      <w:r w:rsidRPr="00500B09">
        <w:rPr>
          <w:rFonts w:asciiTheme="majorBidi" w:hAnsiTheme="majorBidi" w:cstheme="majorBidi"/>
          <w:sz w:val="24"/>
        </w:rPr>
        <w:t xml:space="preserve">Hamdy, N. (2013) Youth Perceptions Of Media Credibility and Political Information in Post-Revolution Egypt. </w:t>
      </w:r>
      <w:r w:rsidRPr="00500B09">
        <w:rPr>
          <w:rFonts w:asciiTheme="majorBidi" w:hAnsiTheme="majorBidi" w:cstheme="majorBidi"/>
          <w:i/>
          <w:iCs/>
          <w:sz w:val="24"/>
        </w:rPr>
        <w:t>Global Media Journal-Arabian Edition, 2</w:t>
      </w:r>
      <w:r w:rsidRPr="00500B09">
        <w:rPr>
          <w:rFonts w:asciiTheme="majorBidi" w:hAnsiTheme="majorBidi" w:cstheme="majorBidi"/>
          <w:sz w:val="24"/>
        </w:rPr>
        <w:t xml:space="preserve"> </w:t>
      </w:r>
      <w:r w:rsidRPr="00500B09">
        <w:rPr>
          <w:rFonts w:asciiTheme="majorBidi" w:hAnsiTheme="majorBidi" w:cstheme="majorBidi"/>
          <w:i/>
          <w:iCs/>
          <w:sz w:val="24"/>
        </w:rPr>
        <w:t>(1-2)</w:t>
      </w:r>
      <w:r w:rsidRPr="00500B09">
        <w:rPr>
          <w:rFonts w:asciiTheme="majorBidi" w:hAnsiTheme="majorBidi" w:cstheme="majorBidi"/>
          <w:sz w:val="24"/>
        </w:rPr>
        <w:t>, 87-103.Available at:</w:t>
      </w:r>
      <w:r w:rsidRPr="00500B09">
        <w:rPr>
          <w:rFonts w:asciiTheme="majorBidi" w:hAnsiTheme="majorBidi" w:cstheme="majorBidi"/>
        </w:rPr>
        <w:t xml:space="preserve"> </w:t>
      </w:r>
      <w:r w:rsidRPr="00500B09">
        <w:rPr>
          <w:rFonts w:asciiTheme="majorBidi" w:hAnsiTheme="majorBidi" w:cstheme="majorBidi"/>
          <w:sz w:val="24"/>
        </w:rPr>
        <w:t>http://www.gmj-me.com/</w:t>
      </w:r>
    </w:p>
    <w:p w14:paraId="5C658631" w14:textId="77777777" w:rsidR="00DF422E" w:rsidRPr="00500B09" w:rsidRDefault="00DF422E" w:rsidP="001E1A7C">
      <w:pPr>
        <w:pStyle w:val="BodyTextIndent3"/>
        <w:numPr>
          <w:ilvl w:val="0"/>
          <w:numId w:val="4"/>
        </w:numPr>
        <w:spacing w:line="276" w:lineRule="auto"/>
        <w:rPr>
          <w:rFonts w:asciiTheme="majorBidi" w:hAnsiTheme="majorBidi" w:cstheme="majorBidi"/>
          <w:sz w:val="24"/>
          <w:szCs w:val="24"/>
        </w:rPr>
      </w:pPr>
      <w:r w:rsidRPr="00500B09">
        <w:rPr>
          <w:rFonts w:asciiTheme="majorBidi" w:hAnsiTheme="majorBidi" w:cstheme="majorBidi"/>
          <w:sz w:val="24"/>
          <w:szCs w:val="24"/>
        </w:rPr>
        <w:t xml:space="preserve">Hamdy, N., &amp; Gomaa, E. (2012). Framing the egyptian uprising in arabic language newspapers and social media. </w:t>
      </w:r>
      <w:r w:rsidRPr="00500B09">
        <w:rPr>
          <w:rFonts w:asciiTheme="majorBidi" w:hAnsiTheme="majorBidi" w:cstheme="majorBidi"/>
          <w:i/>
          <w:iCs/>
          <w:sz w:val="24"/>
          <w:szCs w:val="24"/>
        </w:rPr>
        <w:t>Journal of Communication</w:t>
      </w:r>
      <w:r w:rsidRPr="00500B09">
        <w:rPr>
          <w:rFonts w:asciiTheme="majorBidi" w:hAnsiTheme="majorBidi" w:cstheme="majorBidi"/>
          <w:sz w:val="24"/>
          <w:szCs w:val="24"/>
        </w:rPr>
        <w:t xml:space="preserve">, </w:t>
      </w:r>
      <w:r w:rsidRPr="00500B09">
        <w:rPr>
          <w:rFonts w:asciiTheme="majorBidi" w:hAnsiTheme="majorBidi" w:cstheme="majorBidi"/>
          <w:i/>
          <w:iCs/>
          <w:sz w:val="24"/>
          <w:szCs w:val="24"/>
        </w:rPr>
        <w:t>62</w:t>
      </w:r>
      <w:r w:rsidRPr="00500B09">
        <w:rPr>
          <w:rFonts w:asciiTheme="majorBidi" w:hAnsiTheme="majorBidi" w:cstheme="majorBidi"/>
          <w:sz w:val="24"/>
          <w:szCs w:val="24"/>
        </w:rPr>
        <w:t xml:space="preserve">(2), 195-221. </w:t>
      </w:r>
    </w:p>
    <w:p w14:paraId="3DD9E9E8" w14:textId="77777777" w:rsidR="00DF422E" w:rsidRPr="00500B09" w:rsidRDefault="00DF422E" w:rsidP="001E1A7C">
      <w:pPr>
        <w:pStyle w:val="BodyTextIndent3"/>
        <w:numPr>
          <w:ilvl w:val="0"/>
          <w:numId w:val="4"/>
        </w:numPr>
        <w:spacing w:line="276" w:lineRule="auto"/>
        <w:rPr>
          <w:rFonts w:asciiTheme="majorBidi" w:hAnsiTheme="majorBidi" w:cstheme="majorBidi"/>
          <w:sz w:val="24"/>
          <w:szCs w:val="24"/>
        </w:rPr>
      </w:pPr>
      <w:r w:rsidRPr="00500B09">
        <w:rPr>
          <w:rFonts w:asciiTheme="majorBidi" w:hAnsiTheme="majorBidi" w:cstheme="majorBidi"/>
          <w:sz w:val="24"/>
          <w:szCs w:val="24"/>
        </w:rPr>
        <w:t xml:space="preserve">Hamdy, N &amp; Philip Auter. (2011). Divergence on Convergence: U.S and Egyptian Journalism Professionals and Educators Respond. </w:t>
      </w:r>
      <w:r w:rsidRPr="00500B09">
        <w:rPr>
          <w:rFonts w:asciiTheme="majorBidi" w:hAnsiTheme="majorBidi" w:cstheme="majorBidi"/>
          <w:i/>
          <w:iCs/>
          <w:sz w:val="24"/>
          <w:szCs w:val="24"/>
        </w:rPr>
        <w:t>Journal of Middle East Media</w:t>
      </w:r>
      <w:r w:rsidRPr="00500B09">
        <w:rPr>
          <w:rFonts w:asciiTheme="majorBidi" w:hAnsiTheme="majorBidi" w:cstheme="majorBidi"/>
          <w:sz w:val="24"/>
          <w:szCs w:val="24"/>
        </w:rPr>
        <w:t>, Fall. Available at: http://www2.gsu.edu/~wwwaus/JMEM_archive.html</w:t>
      </w:r>
    </w:p>
    <w:p w14:paraId="6BEF3688" w14:textId="77777777" w:rsidR="00DF422E" w:rsidRPr="00500B09" w:rsidRDefault="00DF422E" w:rsidP="001E1A7C">
      <w:pPr>
        <w:pStyle w:val="BodyTextIndent3"/>
        <w:numPr>
          <w:ilvl w:val="0"/>
          <w:numId w:val="4"/>
        </w:numPr>
        <w:spacing w:line="276" w:lineRule="auto"/>
        <w:rPr>
          <w:rFonts w:asciiTheme="majorBidi" w:hAnsiTheme="majorBidi" w:cstheme="majorBidi"/>
          <w:sz w:val="24"/>
          <w:szCs w:val="24"/>
        </w:rPr>
      </w:pPr>
      <w:r w:rsidRPr="00500B09">
        <w:rPr>
          <w:rFonts w:asciiTheme="majorBidi" w:hAnsiTheme="majorBidi" w:cstheme="majorBidi"/>
          <w:sz w:val="24"/>
          <w:szCs w:val="24"/>
        </w:rPr>
        <w:t>Hamdy, N. (2011). Philip Auter, Aya Ateya, &amp; Vernon Humphry.  A Cultural Perspective: A Survey of U.S. and Egyptian Students re: Their Perceptions of Persons with Disabilities</w:t>
      </w:r>
      <w:r w:rsidRPr="00500B09">
        <w:rPr>
          <w:rFonts w:asciiTheme="majorBidi" w:hAnsiTheme="majorBidi" w:cstheme="majorBidi"/>
          <w:i/>
          <w:sz w:val="24"/>
          <w:szCs w:val="24"/>
        </w:rPr>
        <w:t xml:space="preserve">. International Journal of Humanities and Social Sciences, </w:t>
      </w:r>
      <w:r w:rsidRPr="00500B09">
        <w:rPr>
          <w:rFonts w:asciiTheme="majorBidi" w:hAnsiTheme="majorBidi" w:cstheme="majorBidi"/>
          <w:i/>
          <w:iCs/>
          <w:sz w:val="24"/>
          <w:szCs w:val="24"/>
        </w:rPr>
        <w:t>1(5).</w:t>
      </w:r>
      <w:r w:rsidRPr="00500B09">
        <w:rPr>
          <w:rFonts w:asciiTheme="majorBidi" w:hAnsiTheme="majorBidi" w:cstheme="majorBidi"/>
          <w:sz w:val="24"/>
          <w:szCs w:val="24"/>
        </w:rPr>
        <w:t xml:space="preserve"> Available at:</w:t>
      </w:r>
      <w:r w:rsidRPr="00500B09">
        <w:rPr>
          <w:rFonts w:asciiTheme="majorBidi" w:hAnsiTheme="majorBidi" w:cstheme="majorBidi"/>
        </w:rPr>
        <w:t xml:space="preserve"> </w:t>
      </w:r>
      <w:r w:rsidRPr="00500B09">
        <w:rPr>
          <w:rFonts w:asciiTheme="majorBidi" w:hAnsiTheme="majorBidi" w:cstheme="majorBidi"/>
          <w:sz w:val="24"/>
          <w:szCs w:val="24"/>
        </w:rPr>
        <w:t>http://www.ijhssnet.com/journals/Vol._1_No._5;_May_2011/11.pdf</w:t>
      </w:r>
    </w:p>
    <w:p w14:paraId="530BE3A9" w14:textId="77777777" w:rsidR="00DF422E" w:rsidRPr="00500B09" w:rsidRDefault="00DF422E" w:rsidP="001E1A7C">
      <w:pPr>
        <w:pStyle w:val="BodyTextIndent3"/>
        <w:numPr>
          <w:ilvl w:val="0"/>
          <w:numId w:val="4"/>
        </w:numPr>
        <w:spacing w:line="276" w:lineRule="auto"/>
        <w:rPr>
          <w:rFonts w:asciiTheme="majorBidi" w:hAnsiTheme="majorBidi" w:cstheme="majorBidi"/>
          <w:sz w:val="24"/>
        </w:rPr>
      </w:pPr>
      <w:r w:rsidRPr="00500B09">
        <w:rPr>
          <w:rFonts w:asciiTheme="majorBidi" w:hAnsiTheme="majorBidi" w:cstheme="majorBidi"/>
          <w:sz w:val="24"/>
        </w:rPr>
        <w:t xml:space="preserve">Hamdy, N. (2010). Arab media Adopts Citizen Journalism Changing the Dynamics of Conflict Coverage, </w:t>
      </w:r>
      <w:r w:rsidRPr="00500B09">
        <w:rPr>
          <w:rFonts w:asciiTheme="majorBidi" w:hAnsiTheme="majorBidi" w:cstheme="majorBidi"/>
          <w:i/>
          <w:sz w:val="24"/>
        </w:rPr>
        <w:t>Global Media Journal-Arabic Edition</w:t>
      </w:r>
      <w:r w:rsidRPr="00500B09">
        <w:rPr>
          <w:rFonts w:asciiTheme="majorBidi" w:hAnsiTheme="majorBidi" w:cstheme="majorBidi"/>
          <w:sz w:val="24"/>
        </w:rPr>
        <w:t xml:space="preserve">, </w:t>
      </w:r>
      <w:r w:rsidRPr="00500B09">
        <w:rPr>
          <w:rFonts w:asciiTheme="majorBidi" w:hAnsiTheme="majorBidi" w:cstheme="majorBidi"/>
          <w:i/>
          <w:iCs/>
          <w:sz w:val="24"/>
        </w:rPr>
        <w:t>1(1</w:t>
      </w:r>
      <w:r w:rsidRPr="00500B09">
        <w:rPr>
          <w:rFonts w:asciiTheme="majorBidi" w:hAnsiTheme="majorBidi" w:cstheme="majorBidi"/>
          <w:sz w:val="24"/>
        </w:rPr>
        <w:t>). Available at: http://www.gmj-me.com/index.php?option=com_content&amp;view=article&amp;id=23%3Avolume1issue1</w:t>
      </w:r>
    </w:p>
    <w:p w14:paraId="0A29A5BC" w14:textId="77777777" w:rsidR="00DF422E" w:rsidRPr="00500B09" w:rsidRDefault="00DF422E" w:rsidP="001E1A7C">
      <w:pPr>
        <w:pStyle w:val="BodyTextIndent3"/>
        <w:numPr>
          <w:ilvl w:val="0"/>
          <w:numId w:val="4"/>
        </w:numPr>
        <w:spacing w:line="276" w:lineRule="auto"/>
        <w:rPr>
          <w:rFonts w:asciiTheme="majorBidi" w:hAnsiTheme="majorBidi" w:cstheme="majorBidi"/>
          <w:sz w:val="24"/>
          <w:szCs w:val="24"/>
        </w:rPr>
      </w:pPr>
      <w:r w:rsidRPr="00500B09">
        <w:rPr>
          <w:rFonts w:asciiTheme="majorBidi" w:hAnsiTheme="majorBidi" w:cstheme="majorBidi"/>
          <w:sz w:val="24"/>
        </w:rPr>
        <w:t xml:space="preserve">Hamdy, N. (2009).  Arab Citizen Journalism in Action: Challenging Mainstream Media Authorities and Media Laws. </w:t>
      </w:r>
      <w:r w:rsidRPr="00500B09">
        <w:rPr>
          <w:rFonts w:asciiTheme="majorBidi" w:hAnsiTheme="majorBidi" w:cstheme="majorBidi"/>
          <w:i/>
          <w:sz w:val="24"/>
        </w:rPr>
        <w:t xml:space="preserve">Westminister Papers in Communication and Culture, </w:t>
      </w:r>
      <w:r w:rsidRPr="00500B09">
        <w:rPr>
          <w:rFonts w:asciiTheme="majorBidi" w:hAnsiTheme="majorBidi" w:cstheme="majorBidi"/>
          <w:sz w:val="24"/>
        </w:rPr>
        <w:t xml:space="preserve">(University of Westminster, London,)  </w:t>
      </w:r>
      <w:r w:rsidRPr="00500B09">
        <w:rPr>
          <w:rFonts w:asciiTheme="majorBidi" w:hAnsiTheme="majorBidi" w:cstheme="majorBidi"/>
          <w:i/>
          <w:iCs/>
          <w:sz w:val="24"/>
        </w:rPr>
        <w:t>6(1)</w:t>
      </w:r>
      <w:r w:rsidRPr="00500B09">
        <w:rPr>
          <w:rFonts w:asciiTheme="majorBidi" w:hAnsiTheme="majorBidi" w:cstheme="majorBidi"/>
          <w:sz w:val="24"/>
        </w:rPr>
        <w:t xml:space="preserve"> 92-112</w:t>
      </w:r>
      <w:r w:rsidRPr="00500B09">
        <w:rPr>
          <w:rFonts w:asciiTheme="majorBidi" w:eastAsiaTheme="minorHAnsi" w:hAnsiTheme="majorBidi" w:cstheme="majorBidi"/>
          <w:sz w:val="24"/>
          <w:szCs w:val="24"/>
        </w:rPr>
        <w:t>.</w:t>
      </w:r>
    </w:p>
    <w:p w14:paraId="7AC7E0E1" w14:textId="77777777" w:rsidR="00DF422E" w:rsidRPr="00500B09" w:rsidRDefault="00DF422E" w:rsidP="001E1A7C">
      <w:pPr>
        <w:pStyle w:val="BodyTextIndent3"/>
        <w:numPr>
          <w:ilvl w:val="0"/>
          <w:numId w:val="4"/>
        </w:numPr>
        <w:spacing w:line="276" w:lineRule="auto"/>
        <w:rPr>
          <w:rFonts w:asciiTheme="majorBidi" w:hAnsiTheme="majorBidi" w:cstheme="majorBidi"/>
          <w:sz w:val="24"/>
        </w:rPr>
      </w:pPr>
      <w:r w:rsidRPr="00500B09">
        <w:rPr>
          <w:rFonts w:asciiTheme="majorBidi" w:hAnsiTheme="majorBidi" w:cstheme="majorBidi"/>
          <w:sz w:val="24"/>
        </w:rPr>
        <w:t xml:space="preserve">Hamdy, N. (2008). Building Capabilities of Egyptian Journalists in Preparation for a Media in Transition. </w:t>
      </w:r>
      <w:r w:rsidRPr="00500B09">
        <w:rPr>
          <w:rFonts w:asciiTheme="majorBidi" w:hAnsiTheme="majorBidi" w:cstheme="majorBidi"/>
          <w:i/>
          <w:sz w:val="24"/>
        </w:rPr>
        <w:t>Journal of Arab and Muslim Media Research,</w:t>
      </w:r>
      <w:r w:rsidRPr="00500B09">
        <w:rPr>
          <w:rFonts w:asciiTheme="majorBidi" w:hAnsiTheme="majorBidi" w:cstheme="majorBidi"/>
          <w:sz w:val="24"/>
        </w:rPr>
        <w:t xml:space="preserve"> (Intellect Publications) </w:t>
      </w:r>
      <w:r w:rsidRPr="00500B09">
        <w:rPr>
          <w:rFonts w:asciiTheme="majorBidi" w:hAnsiTheme="majorBidi" w:cstheme="majorBidi"/>
          <w:i/>
          <w:iCs/>
          <w:sz w:val="24"/>
        </w:rPr>
        <w:t>1(3),</w:t>
      </w:r>
      <w:r w:rsidRPr="00500B09">
        <w:rPr>
          <w:rFonts w:asciiTheme="majorBidi" w:hAnsiTheme="majorBidi" w:cstheme="majorBidi"/>
          <w:sz w:val="24"/>
        </w:rPr>
        <w:t xml:space="preserve"> 215-245.</w:t>
      </w:r>
    </w:p>
    <w:p w14:paraId="610B11CB" w14:textId="77777777" w:rsidR="00DF422E" w:rsidRPr="00500B09" w:rsidRDefault="00DF422E" w:rsidP="001E1A7C">
      <w:pPr>
        <w:pStyle w:val="BodyTextIndent3"/>
        <w:numPr>
          <w:ilvl w:val="0"/>
          <w:numId w:val="4"/>
        </w:numPr>
        <w:spacing w:line="276" w:lineRule="auto"/>
        <w:rPr>
          <w:rFonts w:asciiTheme="majorBidi" w:hAnsiTheme="majorBidi" w:cstheme="majorBidi"/>
          <w:sz w:val="24"/>
          <w:szCs w:val="24"/>
        </w:rPr>
      </w:pPr>
      <w:r w:rsidRPr="00500B09">
        <w:rPr>
          <w:rFonts w:asciiTheme="majorBidi" w:hAnsiTheme="majorBidi" w:cstheme="majorBidi"/>
          <w:sz w:val="24"/>
        </w:rPr>
        <w:t xml:space="preserve">Ramprasad, J. &amp; Hamdy, N. (2007). </w:t>
      </w:r>
      <w:r w:rsidRPr="00500B09">
        <w:rPr>
          <w:rFonts w:asciiTheme="majorBidi" w:hAnsiTheme="majorBidi" w:cstheme="majorBidi"/>
          <w:sz w:val="24"/>
          <w:szCs w:val="24"/>
        </w:rPr>
        <w:t xml:space="preserve">Egyptian Journalists: Predictors of Their Job Satisfaction. </w:t>
      </w:r>
      <w:r w:rsidRPr="00500B09">
        <w:rPr>
          <w:rFonts w:asciiTheme="majorBidi" w:hAnsiTheme="majorBidi" w:cstheme="majorBidi"/>
          <w:i/>
          <w:sz w:val="24"/>
          <w:szCs w:val="24"/>
        </w:rPr>
        <w:t xml:space="preserve">The Journal of Middle East Media </w:t>
      </w:r>
      <w:r w:rsidRPr="00500B09">
        <w:rPr>
          <w:rFonts w:asciiTheme="majorBidi" w:hAnsiTheme="majorBidi" w:cstheme="majorBidi"/>
          <w:i/>
          <w:iCs/>
          <w:sz w:val="24"/>
          <w:szCs w:val="24"/>
        </w:rPr>
        <w:t>3 (1),</w:t>
      </w:r>
      <w:r w:rsidRPr="00500B09">
        <w:rPr>
          <w:rFonts w:asciiTheme="majorBidi" w:hAnsiTheme="majorBidi" w:cstheme="majorBidi"/>
          <w:sz w:val="24"/>
          <w:szCs w:val="24"/>
        </w:rPr>
        <w:t xml:space="preserve"> </w:t>
      </w:r>
      <w:r w:rsidRPr="00500B09">
        <w:rPr>
          <w:rFonts w:asciiTheme="majorBidi" w:hAnsiTheme="majorBidi" w:cstheme="majorBidi"/>
        </w:rPr>
        <w:t xml:space="preserve"> </w:t>
      </w:r>
      <w:r w:rsidRPr="00500B09">
        <w:rPr>
          <w:rFonts w:asciiTheme="majorBidi" w:hAnsiTheme="majorBidi" w:cstheme="majorBidi"/>
          <w:sz w:val="24"/>
          <w:szCs w:val="24"/>
        </w:rPr>
        <w:t>51-67.</w:t>
      </w:r>
    </w:p>
    <w:p w14:paraId="00B694E8" w14:textId="77777777" w:rsidR="00DF422E" w:rsidRPr="00500B09" w:rsidRDefault="00DF422E" w:rsidP="001E1A7C">
      <w:pPr>
        <w:pStyle w:val="BodyTextIndent3"/>
        <w:numPr>
          <w:ilvl w:val="0"/>
          <w:numId w:val="4"/>
        </w:numPr>
        <w:spacing w:line="276" w:lineRule="auto"/>
        <w:rPr>
          <w:rFonts w:asciiTheme="majorBidi" w:hAnsiTheme="majorBidi" w:cstheme="majorBidi"/>
          <w:sz w:val="24"/>
        </w:rPr>
      </w:pPr>
      <w:r w:rsidRPr="00500B09">
        <w:rPr>
          <w:rFonts w:asciiTheme="majorBidi" w:hAnsiTheme="majorBidi" w:cstheme="majorBidi"/>
          <w:sz w:val="24"/>
        </w:rPr>
        <w:t xml:space="preserve">Hamdy, N. (2006). Alternate Arab Voices: A Depiction of the Usage of Blogs and Bloggers in the Arab World. </w:t>
      </w:r>
      <w:r w:rsidRPr="00500B09">
        <w:rPr>
          <w:rFonts w:asciiTheme="majorBidi" w:hAnsiTheme="majorBidi" w:cstheme="majorBidi"/>
          <w:i/>
          <w:sz w:val="24"/>
        </w:rPr>
        <w:t>Global Media Journal</w:t>
      </w:r>
      <w:r w:rsidRPr="00500B09">
        <w:rPr>
          <w:rFonts w:asciiTheme="majorBidi" w:hAnsiTheme="majorBidi" w:cstheme="majorBidi"/>
          <w:sz w:val="24"/>
        </w:rPr>
        <w:t xml:space="preserve"> – </w:t>
      </w:r>
      <w:r w:rsidRPr="00500B09">
        <w:rPr>
          <w:rFonts w:asciiTheme="majorBidi" w:hAnsiTheme="majorBidi" w:cstheme="majorBidi"/>
          <w:i/>
          <w:iCs/>
          <w:sz w:val="24"/>
        </w:rPr>
        <w:t>Arabic Edition</w:t>
      </w:r>
      <w:r w:rsidRPr="00500B09">
        <w:rPr>
          <w:rFonts w:asciiTheme="majorBidi" w:hAnsiTheme="majorBidi" w:cstheme="majorBidi"/>
          <w:sz w:val="24"/>
        </w:rPr>
        <w:t xml:space="preserve"> </w:t>
      </w:r>
      <w:r w:rsidRPr="00500B09">
        <w:rPr>
          <w:rFonts w:asciiTheme="majorBidi" w:hAnsiTheme="majorBidi" w:cstheme="majorBidi"/>
          <w:i/>
          <w:iCs/>
          <w:sz w:val="24"/>
        </w:rPr>
        <w:t>1(3)</w:t>
      </w:r>
      <w:r w:rsidRPr="00500B09">
        <w:rPr>
          <w:rFonts w:asciiTheme="majorBidi" w:hAnsiTheme="majorBidi" w:cstheme="majorBidi"/>
          <w:sz w:val="24"/>
        </w:rPr>
        <w:t xml:space="preserve"> Fall</w:t>
      </w:r>
    </w:p>
    <w:p w14:paraId="777B3AEE" w14:textId="77777777" w:rsidR="00DF422E" w:rsidRPr="00500B09" w:rsidRDefault="00DF422E" w:rsidP="001E1A7C">
      <w:pPr>
        <w:pStyle w:val="BodyTextIndent3"/>
        <w:numPr>
          <w:ilvl w:val="0"/>
          <w:numId w:val="4"/>
        </w:numPr>
        <w:spacing w:line="276" w:lineRule="auto"/>
        <w:rPr>
          <w:rFonts w:asciiTheme="majorBidi" w:hAnsiTheme="majorBidi" w:cstheme="majorBidi"/>
          <w:sz w:val="24"/>
          <w:szCs w:val="24"/>
        </w:rPr>
      </w:pPr>
      <w:r w:rsidRPr="00500B09">
        <w:rPr>
          <w:rFonts w:asciiTheme="majorBidi" w:hAnsiTheme="majorBidi" w:cstheme="majorBidi"/>
          <w:sz w:val="24"/>
          <w:szCs w:val="24"/>
        </w:rPr>
        <w:t xml:space="preserve">Willnat, Lars, Aw, Annette, Hamdy, Naila Nabil, He, Zhou, Menayang, Victor, La Porte, Maria Teresa, Sanders, Karen, Tamam, Ezhar. (2006). </w:t>
      </w:r>
      <w:r w:rsidRPr="00500B09">
        <w:rPr>
          <w:rStyle w:val="Strong"/>
          <w:rFonts w:asciiTheme="majorBidi" w:hAnsiTheme="majorBidi" w:cstheme="majorBidi"/>
          <w:b w:val="0"/>
          <w:bCs w:val="0"/>
          <w:sz w:val="24"/>
          <w:szCs w:val="24"/>
        </w:rPr>
        <w:t>Media Use, Anti-Americanism and International Support for the Iraq War,</w:t>
      </w:r>
      <w:r w:rsidRPr="00500B09">
        <w:rPr>
          <w:rStyle w:val="Strong"/>
          <w:rFonts w:asciiTheme="majorBidi" w:hAnsiTheme="majorBidi" w:cstheme="majorBidi"/>
          <w:sz w:val="24"/>
          <w:szCs w:val="24"/>
        </w:rPr>
        <w:t xml:space="preserve"> </w:t>
      </w:r>
      <w:r w:rsidRPr="00500B09">
        <w:rPr>
          <w:rFonts w:asciiTheme="majorBidi" w:hAnsiTheme="majorBidi" w:cstheme="majorBidi"/>
          <w:i/>
          <w:sz w:val="24"/>
          <w:szCs w:val="24"/>
        </w:rPr>
        <w:t xml:space="preserve">International Communication Gazette 68(5), 533-550. </w:t>
      </w:r>
    </w:p>
    <w:p w14:paraId="4D90B492" w14:textId="77777777" w:rsidR="00DF422E" w:rsidRPr="00500B09" w:rsidRDefault="00DF422E" w:rsidP="001E1A7C">
      <w:pPr>
        <w:pStyle w:val="BodyTextIndent3"/>
        <w:numPr>
          <w:ilvl w:val="0"/>
          <w:numId w:val="4"/>
        </w:numPr>
        <w:spacing w:line="276" w:lineRule="auto"/>
        <w:rPr>
          <w:rFonts w:asciiTheme="majorBidi" w:hAnsiTheme="majorBidi" w:cstheme="majorBidi"/>
          <w:sz w:val="24"/>
          <w:szCs w:val="24"/>
        </w:rPr>
      </w:pPr>
      <w:r w:rsidRPr="00500B09">
        <w:rPr>
          <w:rFonts w:asciiTheme="majorBidi" w:hAnsiTheme="majorBidi" w:cstheme="majorBidi"/>
          <w:sz w:val="24"/>
          <w:szCs w:val="24"/>
        </w:rPr>
        <w:t xml:space="preserve">Hamdy, N. (2005). </w:t>
      </w:r>
      <w:r w:rsidRPr="00500B09">
        <w:rPr>
          <w:rFonts w:asciiTheme="majorBidi" w:hAnsiTheme="majorBidi" w:cstheme="majorBidi"/>
          <w:bCs/>
          <w:sz w:val="24"/>
          <w:szCs w:val="24"/>
        </w:rPr>
        <w:t>Extreme Makeover: Can the US Public Diplomacy Campaign Enhance America’s Image in the Arab World</w:t>
      </w:r>
      <w:r w:rsidRPr="00500B09">
        <w:rPr>
          <w:rFonts w:asciiTheme="majorBidi" w:hAnsiTheme="majorBidi" w:cstheme="majorBidi"/>
          <w:sz w:val="24"/>
          <w:szCs w:val="24"/>
        </w:rPr>
        <w:t xml:space="preserve">. </w:t>
      </w:r>
      <w:r w:rsidRPr="00500B09">
        <w:rPr>
          <w:rFonts w:asciiTheme="majorBidi" w:hAnsiTheme="majorBidi" w:cstheme="majorBidi"/>
          <w:i/>
          <w:sz w:val="24"/>
          <w:szCs w:val="24"/>
        </w:rPr>
        <w:t>Global Media Journal-Arabic Edition,</w:t>
      </w:r>
      <w:r w:rsidRPr="00500B09">
        <w:rPr>
          <w:rFonts w:asciiTheme="majorBidi" w:hAnsiTheme="majorBidi" w:cstheme="majorBidi"/>
          <w:sz w:val="24"/>
          <w:szCs w:val="24"/>
        </w:rPr>
        <w:t xml:space="preserve"> </w:t>
      </w:r>
      <w:r w:rsidRPr="00500B09">
        <w:rPr>
          <w:rFonts w:asciiTheme="majorBidi" w:hAnsiTheme="majorBidi" w:cstheme="majorBidi"/>
          <w:i/>
          <w:iCs/>
          <w:sz w:val="24"/>
          <w:szCs w:val="24"/>
        </w:rPr>
        <w:t>1(2</w:t>
      </w:r>
      <w:r w:rsidRPr="00500B09">
        <w:rPr>
          <w:rFonts w:asciiTheme="majorBidi" w:hAnsiTheme="majorBidi" w:cstheme="majorBidi"/>
          <w:sz w:val="24"/>
          <w:szCs w:val="24"/>
        </w:rPr>
        <w:t>) Fall.</w:t>
      </w:r>
    </w:p>
    <w:p w14:paraId="436C3103" w14:textId="77777777" w:rsidR="00DF422E" w:rsidRPr="00500B09" w:rsidRDefault="00DF422E" w:rsidP="001E1A7C">
      <w:pPr>
        <w:pStyle w:val="BodyTextIndent3"/>
        <w:numPr>
          <w:ilvl w:val="0"/>
          <w:numId w:val="4"/>
        </w:numPr>
        <w:spacing w:line="276" w:lineRule="auto"/>
        <w:rPr>
          <w:rFonts w:asciiTheme="majorBidi" w:hAnsiTheme="majorBidi" w:cstheme="majorBidi"/>
          <w:sz w:val="24"/>
          <w:szCs w:val="24"/>
        </w:rPr>
      </w:pPr>
      <w:r w:rsidRPr="00500B09">
        <w:rPr>
          <w:rFonts w:asciiTheme="majorBidi" w:hAnsiTheme="majorBidi" w:cstheme="majorBidi"/>
          <w:sz w:val="24"/>
          <w:szCs w:val="24"/>
        </w:rPr>
        <w:t xml:space="preserve">Ramaprasad, J. &amp; Hamdy, N. (2006). </w:t>
      </w:r>
      <w:r w:rsidRPr="00500B09">
        <w:rPr>
          <w:rFonts w:asciiTheme="majorBidi" w:hAnsiTheme="majorBidi" w:cstheme="majorBidi"/>
          <w:bCs/>
          <w:sz w:val="24"/>
          <w:szCs w:val="24"/>
        </w:rPr>
        <w:t xml:space="preserve">Functions of Egyptian Journalists: Perceived Importance and Actual Performance. </w:t>
      </w:r>
      <w:r w:rsidRPr="00500B09">
        <w:rPr>
          <w:rFonts w:asciiTheme="majorBidi" w:hAnsiTheme="majorBidi" w:cstheme="majorBidi"/>
          <w:i/>
          <w:sz w:val="24"/>
          <w:szCs w:val="24"/>
        </w:rPr>
        <w:t>International Communication Gazette</w:t>
      </w:r>
      <w:r w:rsidRPr="00500B09">
        <w:rPr>
          <w:rFonts w:asciiTheme="majorBidi" w:hAnsiTheme="majorBidi" w:cstheme="majorBidi"/>
          <w:sz w:val="24"/>
          <w:szCs w:val="24"/>
        </w:rPr>
        <w:t xml:space="preserve">, </w:t>
      </w:r>
      <w:r w:rsidRPr="00500B09">
        <w:rPr>
          <w:rFonts w:asciiTheme="majorBidi" w:hAnsiTheme="majorBidi" w:cstheme="majorBidi"/>
          <w:i/>
          <w:iCs/>
          <w:sz w:val="24"/>
          <w:szCs w:val="24"/>
        </w:rPr>
        <w:t>68(2),</w:t>
      </w:r>
      <w:r w:rsidRPr="00500B09">
        <w:rPr>
          <w:rFonts w:asciiTheme="majorBidi" w:hAnsiTheme="majorBidi" w:cstheme="majorBidi"/>
          <w:sz w:val="24"/>
          <w:szCs w:val="24"/>
        </w:rPr>
        <w:t xml:space="preserve"> 167-185.</w:t>
      </w:r>
    </w:p>
    <w:p w14:paraId="28A1101D" w14:textId="77777777" w:rsidR="00DF422E" w:rsidRPr="00500B09" w:rsidRDefault="00DF422E" w:rsidP="001E1A7C">
      <w:pPr>
        <w:pStyle w:val="BodyTextIndent3"/>
        <w:numPr>
          <w:ilvl w:val="0"/>
          <w:numId w:val="5"/>
        </w:numPr>
        <w:spacing w:line="276" w:lineRule="auto"/>
        <w:rPr>
          <w:rFonts w:asciiTheme="majorBidi" w:hAnsiTheme="majorBidi" w:cstheme="majorBidi"/>
          <w:sz w:val="24"/>
          <w:szCs w:val="24"/>
        </w:rPr>
      </w:pPr>
      <w:r w:rsidRPr="00500B09">
        <w:rPr>
          <w:rFonts w:asciiTheme="majorBidi" w:hAnsiTheme="majorBidi" w:cstheme="majorBidi"/>
          <w:sz w:val="24"/>
          <w:szCs w:val="24"/>
        </w:rPr>
        <w:t xml:space="preserve">Hamdy, N. (2004). </w:t>
      </w:r>
      <w:r w:rsidRPr="00500B09">
        <w:rPr>
          <w:rFonts w:asciiTheme="majorBidi" w:hAnsiTheme="majorBidi" w:cstheme="majorBidi"/>
          <w:bCs/>
          <w:sz w:val="24"/>
        </w:rPr>
        <w:t xml:space="preserve">The Internet and Egypt’s National Development, </w:t>
      </w:r>
      <w:r w:rsidRPr="00500B09">
        <w:rPr>
          <w:rFonts w:asciiTheme="majorBidi" w:hAnsiTheme="majorBidi" w:cstheme="majorBidi"/>
          <w:i/>
          <w:sz w:val="24"/>
        </w:rPr>
        <w:t>Global Media Journal</w:t>
      </w:r>
      <w:r w:rsidRPr="00500B09">
        <w:rPr>
          <w:rFonts w:asciiTheme="majorBidi" w:hAnsiTheme="majorBidi" w:cstheme="majorBidi"/>
          <w:sz w:val="24"/>
        </w:rPr>
        <w:t>-</w:t>
      </w:r>
      <w:r w:rsidRPr="00500B09">
        <w:rPr>
          <w:rFonts w:asciiTheme="majorBidi" w:hAnsiTheme="majorBidi" w:cstheme="majorBidi"/>
          <w:i/>
          <w:iCs/>
          <w:sz w:val="24"/>
        </w:rPr>
        <w:t>American Edition</w:t>
      </w:r>
      <w:r w:rsidRPr="00500B09">
        <w:rPr>
          <w:rFonts w:asciiTheme="majorBidi" w:hAnsiTheme="majorBidi" w:cstheme="majorBidi"/>
          <w:sz w:val="24"/>
        </w:rPr>
        <w:t xml:space="preserve">. Spring. </w:t>
      </w:r>
      <w:r w:rsidRPr="00500B09">
        <w:rPr>
          <w:rFonts w:asciiTheme="majorBidi" w:hAnsiTheme="majorBidi" w:cstheme="majorBidi"/>
          <w:i/>
          <w:iCs/>
          <w:sz w:val="24"/>
        </w:rPr>
        <w:t>3(5</w:t>
      </w:r>
      <w:r w:rsidRPr="00500B09">
        <w:rPr>
          <w:rFonts w:asciiTheme="majorBidi" w:hAnsiTheme="majorBidi" w:cstheme="majorBidi"/>
          <w:sz w:val="24"/>
        </w:rPr>
        <w:t>). Available at:</w:t>
      </w:r>
      <w:r w:rsidRPr="00500B09">
        <w:rPr>
          <w:rFonts w:asciiTheme="majorBidi" w:hAnsiTheme="majorBidi" w:cstheme="majorBidi"/>
        </w:rPr>
        <w:t xml:space="preserve"> </w:t>
      </w:r>
      <w:hyperlink r:id="rId9" w:history="1">
        <w:r w:rsidRPr="00500B09">
          <w:rPr>
            <w:rStyle w:val="Hyperlink"/>
            <w:rFonts w:asciiTheme="majorBidi" w:hAnsiTheme="majorBidi" w:cstheme="majorBidi"/>
            <w:sz w:val="24"/>
          </w:rPr>
          <w:t>http://lass.purduecal.edu/cca/gmj/fa04/gmj_fa04_TOC.htm</w:t>
        </w:r>
      </w:hyperlink>
    </w:p>
    <w:p w14:paraId="45F40213" w14:textId="77777777" w:rsidR="00DF422E" w:rsidRPr="00500B09" w:rsidRDefault="00DF422E" w:rsidP="001E1A7C">
      <w:pPr>
        <w:pStyle w:val="BodyText"/>
        <w:spacing w:line="276" w:lineRule="auto"/>
        <w:rPr>
          <w:rFonts w:asciiTheme="majorBidi" w:hAnsiTheme="majorBidi" w:cstheme="majorBidi"/>
          <w:b/>
          <w:bCs/>
          <w:sz w:val="24"/>
          <w:u w:val="single"/>
        </w:rPr>
      </w:pPr>
    </w:p>
    <w:p w14:paraId="3D006F11" w14:textId="77777777" w:rsidR="00DF422E" w:rsidRDefault="00DF422E" w:rsidP="001E1A7C">
      <w:pPr>
        <w:pStyle w:val="BodyText"/>
        <w:spacing w:line="276" w:lineRule="auto"/>
        <w:rPr>
          <w:b/>
          <w:bCs/>
          <w:sz w:val="24"/>
          <w:u w:val="single"/>
        </w:rPr>
      </w:pPr>
      <w:r w:rsidRPr="00CA22A6">
        <w:rPr>
          <w:b/>
          <w:bCs/>
          <w:sz w:val="24"/>
          <w:u w:val="single"/>
        </w:rPr>
        <w:t>Book Chapters</w:t>
      </w:r>
    </w:p>
    <w:p w14:paraId="54B1A2AF" w14:textId="77777777" w:rsidR="00DF422E" w:rsidRDefault="00DF422E" w:rsidP="001E1A7C">
      <w:pPr>
        <w:pStyle w:val="BodyText"/>
        <w:spacing w:line="276" w:lineRule="auto"/>
        <w:rPr>
          <w:b/>
          <w:bCs/>
          <w:sz w:val="24"/>
          <w:u w:val="single"/>
        </w:rPr>
      </w:pPr>
    </w:p>
    <w:p w14:paraId="3DBB06AA" w14:textId="77777777" w:rsidR="00DF422E" w:rsidRDefault="00DF422E" w:rsidP="001E1A7C">
      <w:pPr>
        <w:pStyle w:val="BodyText"/>
        <w:spacing w:line="276" w:lineRule="auto"/>
        <w:rPr>
          <w:b/>
          <w:bCs/>
          <w:sz w:val="24"/>
          <w:u w:val="single"/>
        </w:rPr>
      </w:pPr>
    </w:p>
    <w:p w14:paraId="4AFB8199" w14:textId="0F376185" w:rsidR="00DF422E" w:rsidRPr="008F4A35" w:rsidRDefault="00DF422E" w:rsidP="001E1A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rPr>
          <w:rFonts w:asciiTheme="majorBidi" w:hAnsiTheme="majorBidi" w:cstheme="majorBidi"/>
          <w:i/>
        </w:rPr>
      </w:pPr>
      <w:r w:rsidRPr="00586D5C">
        <w:rPr>
          <w:rFonts w:asciiTheme="majorBidi" w:hAnsiTheme="majorBidi" w:cstheme="majorBidi"/>
        </w:rPr>
        <w:t xml:space="preserve">Hamdy N. (2013). The Arab Journalism Culture.  Chapter in publication edited by Dr. Mehran Kamrava at the Georgetown University, School of Foreign Service in Qatar, Center for International and Regional Studies. </w:t>
      </w:r>
      <w:r w:rsidR="008F4A35" w:rsidRPr="008F4A35">
        <w:rPr>
          <w:rFonts w:asciiTheme="majorBidi" w:hAnsiTheme="majorBidi" w:cstheme="majorBidi"/>
          <w:i/>
        </w:rPr>
        <w:t>In Press.</w:t>
      </w:r>
    </w:p>
    <w:p w14:paraId="2DA79C41" w14:textId="77777777" w:rsidR="00DF422E" w:rsidRPr="00586D5C" w:rsidRDefault="00DF422E" w:rsidP="001E1A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rPr>
          <w:rFonts w:asciiTheme="majorBidi" w:hAnsiTheme="majorBidi" w:cstheme="majorBidi"/>
        </w:rPr>
      </w:pPr>
    </w:p>
    <w:p w14:paraId="12224301" w14:textId="77777777" w:rsidR="00DF422E" w:rsidRPr="005A4F14" w:rsidRDefault="00DF422E" w:rsidP="001E1A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rPr>
          <w:rFonts w:asciiTheme="majorBidi" w:hAnsiTheme="majorBidi" w:cstheme="majorBidi"/>
        </w:rPr>
      </w:pPr>
      <w:r w:rsidRPr="00660864">
        <w:rPr>
          <w:rFonts w:asciiTheme="majorBidi" w:hAnsiTheme="majorBidi" w:cstheme="majorBidi"/>
        </w:rPr>
        <w:t>Hamdy N.  &amp; Conlin L. (2012). Social Media Allows Women to Play Pivotal Role in Egypt’s Revolution, In Ralph Berenger (Ed</w:t>
      </w:r>
      <w:r w:rsidRPr="00660864">
        <w:rPr>
          <w:rFonts w:asciiTheme="majorBidi" w:hAnsiTheme="majorBidi" w:cstheme="majorBidi"/>
          <w:i/>
          <w:iCs/>
        </w:rPr>
        <w:t>). Social Media Go to War:Rage, Rebellion and Revolution in the Age of Twitter</w:t>
      </w:r>
      <w:r w:rsidRPr="00660864">
        <w:rPr>
          <w:rFonts w:asciiTheme="majorBidi" w:hAnsiTheme="majorBidi" w:cstheme="majorBidi"/>
        </w:rPr>
        <w:t>, Marquette Books: Spokane, USA.</w:t>
      </w:r>
    </w:p>
    <w:p w14:paraId="47714B97" w14:textId="77777777" w:rsidR="00DF422E" w:rsidRDefault="00DF422E" w:rsidP="001E1A7C">
      <w:pPr>
        <w:pStyle w:val="BodyText"/>
        <w:spacing w:line="276" w:lineRule="auto"/>
        <w:rPr>
          <w:b/>
          <w:bCs/>
          <w:sz w:val="24"/>
          <w:u w:val="single"/>
        </w:rPr>
      </w:pPr>
    </w:p>
    <w:p w14:paraId="606DAB9B" w14:textId="77777777" w:rsidR="00DF422E" w:rsidRPr="00F36750" w:rsidRDefault="00DF422E" w:rsidP="001E1A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pPr>
      <w:r w:rsidRPr="00F36750">
        <w:t xml:space="preserve">Hamdy, N. (2011). Arab media adopt citizen journalism to change the dynamics of conflict coverage. In M. Wall (Ed.), </w:t>
      </w:r>
      <w:r w:rsidRPr="00F36750">
        <w:rPr>
          <w:i/>
          <w:iCs/>
        </w:rPr>
        <w:t xml:space="preserve">Citizen Journalism: Valuable, Useless or Dangerous? </w:t>
      </w:r>
      <w:r w:rsidRPr="00F36750">
        <w:t>New York: IDEBATE Press.</w:t>
      </w:r>
      <w:r>
        <w:t xml:space="preserve"> </w:t>
      </w:r>
    </w:p>
    <w:p w14:paraId="6A5D4BA6" w14:textId="77777777" w:rsidR="00DF422E" w:rsidRDefault="00DF422E" w:rsidP="001E1A7C">
      <w:pPr>
        <w:pStyle w:val="BodyText"/>
        <w:spacing w:line="276" w:lineRule="auto"/>
        <w:rPr>
          <w:b/>
          <w:bCs/>
          <w:sz w:val="24"/>
          <w:u w:val="single"/>
        </w:rPr>
      </w:pPr>
    </w:p>
    <w:p w14:paraId="182C0031" w14:textId="77777777" w:rsidR="00DF422E" w:rsidRDefault="00DF422E" w:rsidP="001E1A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pPr>
      <w:r w:rsidRPr="009D1257">
        <w:t>Hamdy, N. (2010) Arab Citizen Journalism Shaped by Technology Creates A Challenge to Mainstream Media, Authorities and Media Laws</w:t>
      </w:r>
      <w:r>
        <w:t>. I</w:t>
      </w:r>
      <w:r w:rsidRPr="009D1257">
        <w:t xml:space="preserve">n </w:t>
      </w:r>
      <w:r>
        <w:t>Al-Obiedi A. &amp; Covington W. (E</w:t>
      </w:r>
      <w:r w:rsidRPr="009D1257">
        <w:t xml:space="preserve">ds.), </w:t>
      </w:r>
      <w:r w:rsidRPr="00344EAA">
        <w:rPr>
          <w:i/>
        </w:rPr>
        <w:t>Broadcast, Internet and TV Media in the Arab World and Small Nations: Studies in Recent Developments,</w:t>
      </w:r>
      <w:r w:rsidRPr="009D1257">
        <w:t xml:space="preserve"> </w:t>
      </w:r>
      <w:r>
        <w:t>Lewiston, NY: Mellen Press.</w:t>
      </w:r>
    </w:p>
    <w:p w14:paraId="6B1005F4" w14:textId="77777777" w:rsidR="00DF422E" w:rsidRDefault="00DF422E" w:rsidP="001E1A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pPr>
    </w:p>
    <w:p w14:paraId="60C15DA5" w14:textId="77777777" w:rsidR="00DF422E" w:rsidRPr="003F516B" w:rsidRDefault="00DF422E" w:rsidP="001E1A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pPr>
      <w:r w:rsidRPr="003F516B">
        <w:t xml:space="preserve">Hamdy, N. (2010). Ethics for the Arab Journalist and Mass Communicator in the Digital Age. </w:t>
      </w:r>
      <w:r w:rsidRPr="003F516B">
        <w:rPr>
          <w:i/>
        </w:rPr>
        <w:t>In Arab New Media for Peace and Dialogue: Best Practice Guide and</w:t>
      </w:r>
      <w:r>
        <w:rPr>
          <w:i/>
        </w:rPr>
        <w:t xml:space="preserve"> </w:t>
      </w:r>
      <w:r w:rsidRPr="003F516B">
        <w:rPr>
          <w:i/>
        </w:rPr>
        <w:t>Pedagogical Toolkit.</w:t>
      </w:r>
      <w:r w:rsidRPr="003F516B">
        <w:t xml:space="preserve"> Published by the Centre UNESCO de Catalunya, UNESCOCAT Barcelona, 2010</w:t>
      </w:r>
    </w:p>
    <w:p w14:paraId="75327474" w14:textId="77777777" w:rsidR="00DF422E" w:rsidRPr="003F516B" w:rsidRDefault="00DF422E" w:rsidP="001E1A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pPr>
      <w:r>
        <w:tab/>
      </w:r>
      <w:r w:rsidRPr="003F516B">
        <w:t>ISBN: 9978-84-15057-06-2</w:t>
      </w:r>
    </w:p>
    <w:p w14:paraId="2BAA8D76" w14:textId="77777777" w:rsidR="00DF422E" w:rsidRPr="003F516B" w:rsidRDefault="00DF422E" w:rsidP="001E1A7C">
      <w:pPr>
        <w:spacing w:line="276" w:lineRule="auto"/>
      </w:pPr>
      <w:r w:rsidRPr="009D1257">
        <w:rPr>
          <w:bCs/>
        </w:rPr>
        <w:tab/>
      </w:r>
      <w:r w:rsidRPr="009D1257">
        <w:rPr>
          <w:bCs/>
        </w:rPr>
        <w:tab/>
      </w:r>
    </w:p>
    <w:p w14:paraId="4901C381" w14:textId="77777777" w:rsidR="00DF422E" w:rsidRPr="00F736F6" w:rsidRDefault="00DF422E" w:rsidP="001E1A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pPr>
      <w:r>
        <w:t xml:space="preserve">Hamdy, N. &amp; Mubarak R. (2004). Iraq War Ushers in Web-Based Era, In Ralph Berenger. (Eds.), </w:t>
      </w:r>
      <w:r w:rsidRPr="000A3A91">
        <w:rPr>
          <w:i/>
          <w:iCs/>
        </w:rPr>
        <w:t>Global Media Go To War: Role of News and Entertainment Media During The 2003 Iraq War</w:t>
      </w:r>
      <w:r w:rsidRPr="00F736F6">
        <w:t>, Marquette Books: Spokane, USA.</w:t>
      </w:r>
    </w:p>
    <w:p w14:paraId="63B60B52" w14:textId="77777777" w:rsidR="00DF422E" w:rsidRDefault="00DF422E" w:rsidP="001E1A7C">
      <w:pPr>
        <w:pStyle w:val="BodyText"/>
        <w:spacing w:line="276" w:lineRule="auto"/>
        <w:rPr>
          <w:sz w:val="24"/>
        </w:rPr>
      </w:pPr>
    </w:p>
    <w:p w14:paraId="59DD325D" w14:textId="77777777" w:rsidR="00DF422E" w:rsidRDefault="00DF422E" w:rsidP="001E1A7C">
      <w:pPr>
        <w:pStyle w:val="BodyText"/>
        <w:spacing w:line="276" w:lineRule="auto"/>
        <w:rPr>
          <w:sz w:val="24"/>
        </w:rPr>
      </w:pPr>
    </w:p>
    <w:p w14:paraId="15E1F101" w14:textId="77777777" w:rsidR="00DF422E" w:rsidRDefault="00DF422E" w:rsidP="001E1A7C">
      <w:pPr>
        <w:pStyle w:val="BodyText"/>
        <w:spacing w:line="276" w:lineRule="auto"/>
        <w:rPr>
          <w:b/>
          <w:bCs/>
          <w:sz w:val="24"/>
          <w:u w:val="single"/>
        </w:rPr>
      </w:pPr>
      <w:r>
        <w:rPr>
          <w:b/>
          <w:bCs/>
          <w:sz w:val="24"/>
          <w:u w:val="single"/>
        </w:rPr>
        <w:t xml:space="preserve">Refereed Proceedings </w:t>
      </w:r>
    </w:p>
    <w:p w14:paraId="17E77753" w14:textId="77777777" w:rsidR="00DF422E" w:rsidRDefault="00DF422E" w:rsidP="001E1A7C">
      <w:pPr>
        <w:pStyle w:val="BodyText"/>
        <w:spacing w:line="276" w:lineRule="auto"/>
        <w:rPr>
          <w:b/>
          <w:bCs/>
          <w:sz w:val="24"/>
          <w:u w:val="single"/>
        </w:rPr>
      </w:pPr>
    </w:p>
    <w:p w14:paraId="25D97B54" w14:textId="77777777" w:rsidR="00DF422E" w:rsidRDefault="00DF422E" w:rsidP="001E1A7C">
      <w:pPr>
        <w:pStyle w:val="BodyText"/>
        <w:spacing w:line="276" w:lineRule="auto"/>
        <w:rPr>
          <w:b/>
          <w:bCs/>
          <w:sz w:val="24"/>
          <w:u w:val="single"/>
        </w:rPr>
      </w:pPr>
    </w:p>
    <w:p w14:paraId="235D06A1" w14:textId="77777777" w:rsidR="00DF422E" w:rsidRDefault="00DF422E" w:rsidP="001E1A7C">
      <w:pPr>
        <w:spacing w:line="276" w:lineRule="auto"/>
        <w:ind w:firstLine="720"/>
      </w:pPr>
      <w:r w:rsidRPr="00AB7A11">
        <w:t>Hamdy, N. (2013). “Arab Investigative Journalism after the Revolts”</w:t>
      </w:r>
      <w:r>
        <w:t>.</w:t>
      </w:r>
    </w:p>
    <w:p w14:paraId="42D42268" w14:textId="77777777" w:rsidR="00DF422E" w:rsidRPr="00AB7A11" w:rsidRDefault="00DF422E" w:rsidP="001E1A7C">
      <w:pPr>
        <w:spacing w:line="276" w:lineRule="auto"/>
        <w:ind w:left="1440"/>
      </w:pPr>
      <w:r w:rsidRPr="00AB7A11">
        <w:t>Proceedings of the Third World Journalism Education Congress (WJEC</w:t>
      </w:r>
      <w:r>
        <w:t>)</w:t>
      </w:r>
      <w:r w:rsidRPr="00AB7A11">
        <w:t xml:space="preserve"> Mechelen, Belgium. </w:t>
      </w:r>
    </w:p>
    <w:p w14:paraId="5F38DA67" w14:textId="77777777" w:rsidR="00DF422E" w:rsidRPr="00AB7A11" w:rsidRDefault="00DF422E" w:rsidP="001E1A7C">
      <w:pPr>
        <w:pStyle w:val="BodyText"/>
        <w:spacing w:line="276" w:lineRule="auto"/>
        <w:rPr>
          <w:sz w:val="24"/>
        </w:rPr>
      </w:pPr>
    </w:p>
    <w:p w14:paraId="231F8D77" w14:textId="77777777" w:rsidR="00DF422E" w:rsidRDefault="00DF422E" w:rsidP="001E1A7C">
      <w:pPr>
        <w:spacing w:line="276" w:lineRule="auto"/>
        <w:ind w:firstLine="720"/>
      </w:pPr>
      <w:r w:rsidRPr="00504D11">
        <w:t>Hamdy, N.</w:t>
      </w:r>
      <w:r>
        <w:t xml:space="preserve"> (2008).</w:t>
      </w:r>
      <w:r w:rsidRPr="006C4181">
        <w:t xml:space="preserve"> “Arab Citizen Journalism in Action: Challenging Mainstream </w:t>
      </w:r>
    </w:p>
    <w:p w14:paraId="0C82E53A" w14:textId="77777777" w:rsidR="00DF422E" w:rsidRDefault="00DF422E" w:rsidP="001E1A7C">
      <w:pPr>
        <w:spacing w:line="276" w:lineRule="auto"/>
        <w:ind w:left="1440"/>
      </w:pPr>
      <w:r w:rsidRPr="006C4181">
        <w:t xml:space="preserve">Media,    Authorities and Media Laws,” Proceedings of the Conference on </w:t>
      </w:r>
      <w:r w:rsidRPr="00E27BBA">
        <w:t xml:space="preserve">Journalism Testing Legal Boundaries: Media Laws and the Reporting of Arab News. Arab Media </w:t>
      </w:r>
      <w:r>
        <w:t xml:space="preserve">Center, Communication and Media Research Center </w:t>
      </w:r>
      <w:r w:rsidRPr="00E27BBA">
        <w:t>CAMRI,</w:t>
      </w:r>
      <w:r>
        <w:t xml:space="preserve"> University of Westminster, UK.</w:t>
      </w:r>
    </w:p>
    <w:p w14:paraId="14A09121" w14:textId="77777777" w:rsidR="00DF422E" w:rsidRDefault="00DF422E" w:rsidP="001E1A7C">
      <w:pPr>
        <w:spacing w:line="276" w:lineRule="auto"/>
      </w:pPr>
    </w:p>
    <w:p w14:paraId="6EEC5529" w14:textId="77777777" w:rsidR="00DF422E" w:rsidRDefault="00DF422E" w:rsidP="001E1A7C">
      <w:pPr>
        <w:spacing w:line="276" w:lineRule="auto"/>
        <w:ind w:firstLine="720"/>
      </w:pPr>
      <w:r w:rsidRPr="00504D11">
        <w:t>Hamdy, N.</w:t>
      </w:r>
      <w:r>
        <w:t xml:space="preserve"> (2008).</w:t>
      </w:r>
      <w:r w:rsidRPr="006C4181">
        <w:t xml:space="preserve"> </w:t>
      </w:r>
      <w:r w:rsidRPr="00230412">
        <w:t xml:space="preserve">“Arab Citizen Journalism </w:t>
      </w:r>
      <w:r>
        <w:t>Shaped by Technology: Creates a</w:t>
      </w:r>
    </w:p>
    <w:p w14:paraId="7B8BEC3E" w14:textId="77777777" w:rsidR="00DF422E" w:rsidRDefault="00DF422E" w:rsidP="001E1A7C">
      <w:pPr>
        <w:spacing w:line="276" w:lineRule="auto"/>
        <w:ind w:firstLine="720"/>
      </w:pPr>
      <w:r>
        <w:t xml:space="preserve">            </w:t>
      </w:r>
      <w:r w:rsidRPr="00230412">
        <w:t xml:space="preserve">Challenge to Mainstream Media, Authorities and Media Laws” </w:t>
      </w:r>
    </w:p>
    <w:p w14:paraId="41F30B85" w14:textId="77777777" w:rsidR="00DF422E" w:rsidRDefault="00DF422E" w:rsidP="001E1A7C">
      <w:pPr>
        <w:spacing w:line="276" w:lineRule="auto"/>
        <w:ind w:firstLine="720"/>
      </w:pPr>
      <w:r>
        <w:tab/>
      </w:r>
      <w:r w:rsidRPr="00230412">
        <w:t xml:space="preserve">Proceedings of the Journalism Research and Education Division of the </w:t>
      </w:r>
    </w:p>
    <w:p w14:paraId="240DD70B" w14:textId="77777777" w:rsidR="00DF422E" w:rsidRDefault="00DF422E" w:rsidP="001E1A7C">
      <w:pPr>
        <w:spacing w:line="276" w:lineRule="auto"/>
        <w:ind w:firstLine="720"/>
      </w:pPr>
      <w:r>
        <w:tab/>
      </w:r>
      <w:r w:rsidRPr="00230412">
        <w:t xml:space="preserve">International Association for Media and Communication Research </w:t>
      </w:r>
      <w:r>
        <w:tab/>
      </w:r>
    </w:p>
    <w:p w14:paraId="41FF7FC9" w14:textId="77777777" w:rsidR="00DF422E" w:rsidRPr="00230412" w:rsidRDefault="00DF422E" w:rsidP="001E1A7C">
      <w:pPr>
        <w:spacing w:line="276" w:lineRule="auto"/>
        <w:ind w:left="1440"/>
      </w:pPr>
      <w:r w:rsidRPr="00230412">
        <w:t>(IAMCR). Stockholm, July 2008. Refereed JRE On-Line Publication, Journali</w:t>
      </w:r>
      <w:r>
        <w:t xml:space="preserve">sm Research &amp; Education Section. </w:t>
      </w:r>
      <w:r w:rsidRPr="00230412">
        <w:t>ISBN 978-0-6464704-5-0</w:t>
      </w:r>
    </w:p>
    <w:p w14:paraId="01D6241B" w14:textId="77777777" w:rsidR="00DF422E" w:rsidRDefault="00DF422E" w:rsidP="001E1A7C">
      <w:pPr>
        <w:spacing w:line="276" w:lineRule="auto"/>
        <w:ind w:firstLine="720"/>
      </w:pPr>
    </w:p>
    <w:p w14:paraId="0F33CA5F" w14:textId="77777777" w:rsidR="00DF422E" w:rsidRDefault="00DF422E" w:rsidP="001E1A7C">
      <w:pPr>
        <w:spacing w:line="276" w:lineRule="auto"/>
        <w:ind w:left="720"/>
      </w:pPr>
      <w:r w:rsidRPr="00504D11">
        <w:t>Hamdy, N.</w:t>
      </w:r>
      <w:r>
        <w:t xml:space="preserve"> (2006). “Bloggers in the Arab World Offer Readers an Alternate </w:t>
      </w:r>
    </w:p>
    <w:p w14:paraId="50E75895" w14:textId="77777777" w:rsidR="00DF422E" w:rsidRDefault="00DF422E" w:rsidP="001E1A7C">
      <w:pPr>
        <w:spacing w:line="276" w:lineRule="auto"/>
        <w:ind w:left="720"/>
      </w:pPr>
      <w:r>
        <w:t xml:space="preserve">             Voice: A Study of the Arab Blogoshphere.” Proceedings of the </w:t>
      </w:r>
    </w:p>
    <w:p w14:paraId="563E3434" w14:textId="77777777" w:rsidR="00DF422E" w:rsidRDefault="00DF422E" w:rsidP="001E1A7C">
      <w:pPr>
        <w:spacing w:line="276" w:lineRule="auto"/>
        <w:ind w:left="720"/>
      </w:pPr>
      <w:r>
        <w:t xml:space="preserve">             Community Communication Division of the International Association for</w:t>
      </w:r>
    </w:p>
    <w:p w14:paraId="2B659432" w14:textId="77777777" w:rsidR="00DF422E" w:rsidRDefault="00DF422E" w:rsidP="001E1A7C">
      <w:pPr>
        <w:spacing w:line="276" w:lineRule="auto"/>
        <w:ind w:left="720"/>
      </w:pPr>
      <w:r>
        <w:t xml:space="preserve">             Media and Communication Research (IAMCR), Cairo.</w:t>
      </w:r>
    </w:p>
    <w:p w14:paraId="72F30BD1" w14:textId="77777777" w:rsidR="00DF422E" w:rsidRPr="00230412" w:rsidRDefault="00DF422E" w:rsidP="001E1A7C">
      <w:pPr>
        <w:spacing w:line="276" w:lineRule="auto"/>
      </w:pPr>
    </w:p>
    <w:p w14:paraId="71193FF8" w14:textId="77777777" w:rsidR="00DF422E" w:rsidRDefault="00B42B4E" w:rsidP="001E1A7C">
      <w:pPr>
        <w:pStyle w:val="Heading2"/>
        <w:spacing w:line="276" w:lineRule="auto"/>
        <w:rPr>
          <w:b/>
          <w:bCs/>
        </w:rPr>
      </w:pPr>
      <w:r>
        <w:rPr>
          <w:b/>
          <w:bCs/>
        </w:rPr>
        <w:t>Other Recent Publications</w:t>
      </w:r>
    </w:p>
    <w:p w14:paraId="70B7EE6C" w14:textId="77777777" w:rsidR="00DF422E" w:rsidRPr="00AE47D9" w:rsidRDefault="00DF422E" w:rsidP="001E1A7C">
      <w:pPr>
        <w:spacing w:line="276" w:lineRule="auto"/>
      </w:pPr>
    </w:p>
    <w:p w14:paraId="5B42A3A3" w14:textId="1A85C76D" w:rsidR="00DF422E" w:rsidRPr="00041CB4" w:rsidRDefault="00041CB4" w:rsidP="00041CB4">
      <w:pPr>
        <w:pStyle w:val="BodyTextIndent3"/>
        <w:spacing w:line="276" w:lineRule="auto"/>
        <w:ind w:left="1440" w:hanging="720"/>
        <w:rPr>
          <w:sz w:val="24"/>
        </w:rPr>
      </w:pPr>
      <w:r w:rsidRPr="00041CB4">
        <w:rPr>
          <w:sz w:val="24"/>
        </w:rPr>
        <w:t xml:space="preserve">Hamdy, N. (2013). Egyptian Media Heading Down Dangerous Path. Opinion Column. </w:t>
      </w:r>
      <w:r w:rsidRPr="00041CB4">
        <w:rPr>
          <w:i/>
          <w:sz w:val="24"/>
        </w:rPr>
        <w:t>Ahram Online.</w:t>
      </w:r>
      <w:r w:rsidRPr="00041CB4">
        <w:rPr>
          <w:sz w:val="24"/>
        </w:rPr>
        <w:t xml:space="preserve"> November 8. </w:t>
      </w:r>
    </w:p>
    <w:p w14:paraId="268C8E8A" w14:textId="77777777" w:rsidR="00DF422E" w:rsidRPr="00B80F62" w:rsidRDefault="00DF422E" w:rsidP="001E1A7C">
      <w:pPr>
        <w:pStyle w:val="BodyTextIndent3"/>
        <w:spacing w:line="276" w:lineRule="auto"/>
        <w:ind w:left="1440" w:hanging="720"/>
        <w:rPr>
          <w:sz w:val="24"/>
        </w:rPr>
      </w:pPr>
      <w:r w:rsidRPr="00B80F62">
        <w:rPr>
          <w:sz w:val="24"/>
        </w:rPr>
        <w:t xml:space="preserve">Hamdy, N. (2012). Foreign Funding Under Fire: Xenophobia and prejudice have thrived on the latest allegations of foreign conspiracies, parroted by a subservient media. Opinion Column. </w:t>
      </w:r>
      <w:r w:rsidRPr="00B80F62">
        <w:rPr>
          <w:i/>
          <w:iCs/>
          <w:sz w:val="24"/>
        </w:rPr>
        <w:t>Ahram Online</w:t>
      </w:r>
      <w:r w:rsidRPr="00B80F62">
        <w:rPr>
          <w:sz w:val="24"/>
        </w:rPr>
        <w:t xml:space="preserve">. February 22. </w:t>
      </w:r>
    </w:p>
    <w:p w14:paraId="7945144E" w14:textId="77777777" w:rsidR="00DF422E" w:rsidRPr="00B80F62" w:rsidRDefault="00DF422E" w:rsidP="001E1A7C">
      <w:pPr>
        <w:pStyle w:val="BodyTextIndent3"/>
        <w:spacing w:line="276" w:lineRule="auto"/>
        <w:ind w:left="1440" w:hanging="720"/>
        <w:rPr>
          <w:rFonts w:asciiTheme="majorBidi" w:hAnsiTheme="majorBidi" w:cstheme="majorBidi"/>
          <w:b/>
          <w:bCs/>
          <w:color w:val="333333"/>
          <w:sz w:val="24"/>
          <w:szCs w:val="24"/>
        </w:rPr>
      </w:pPr>
      <w:r w:rsidRPr="00B80F62">
        <w:rPr>
          <w:sz w:val="24"/>
        </w:rPr>
        <w:t xml:space="preserve">Hamdy, N. (2012). The Name of the Game: Several issues need to be addressed in order to have an effective media apparatus that plays a healthy role in the future of Egypt. Opinion Column. </w:t>
      </w:r>
      <w:r w:rsidRPr="00B80F62">
        <w:rPr>
          <w:i/>
          <w:iCs/>
          <w:sz w:val="24"/>
        </w:rPr>
        <w:t>Ahram Online</w:t>
      </w:r>
      <w:r>
        <w:rPr>
          <w:sz w:val="24"/>
        </w:rPr>
        <w:t xml:space="preserve">. </w:t>
      </w:r>
      <w:r w:rsidRPr="00B80F62">
        <w:rPr>
          <w:sz w:val="24"/>
        </w:rPr>
        <w:t xml:space="preserve">March 2.  </w:t>
      </w:r>
    </w:p>
    <w:p w14:paraId="6A28DBCF" w14:textId="77777777" w:rsidR="00DF422E" w:rsidRDefault="00B42B4E" w:rsidP="001E1A7C">
      <w:pPr>
        <w:spacing w:line="276" w:lineRule="auto"/>
        <w:rPr>
          <w:b/>
          <w:bCs/>
          <w:u w:val="single"/>
        </w:rPr>
      </w:pPr>
      <w:r>
        <w:rPr>
          <w:b/>
          <w:bCs/>
          <w:u w:val="single"/>
        </w:rPr>
        <w:t xml:space="preserve">Recent </w:t>
      </w:r>
      <w:r w:rsidR="00DF422E">
        <w:rPr>
          <w:b/>
          <w:bCs/>
          <w:u w:val="single"/>
        </w:rPr>
        <w:t xml:space="preserve">Research </w:t>
      </w:r>
      <w:r w:rsidR="00DF422E" w:rsidRPr="00CA22A6">
        <w:rPr>
          <w:b/>
          <w:bCs/>
          <w:u w:val="single"/>
        </w:rPr>
        <w:t>Presentations</w:t>
      </w:r>
      <w:r>
        <w:rPr>
          <w:b/>
          <w:bCs/>
          <w:u w:val="single"/>
        </w:rPr>
        <w:t xml:space="preserve"> </w:t>
      </w:r>
    </w:p>
    <w:p w14:paraId="04D4A9D2" w14:textId="77777777" w:rsidR="006A098E" w:rsidRDefault="006A098E" w:rsidP="001E1A7C">
      <w:pPr>
        <w:spacing w:line="276" w:lineRule="auto"/>
        <w:rPr>
          <w:b/>
          <w:bCs/>
          <w:u w:val="single"/>
        </w:rPr>
      </w:pPr>
    </w:p>
    <w:p w14:paraId="6D83A2D2" w14:textId="0A4420DF" w:rsidR="006A098E" w:rsidRPr="008868E0" w:rsidRDefault="008868E0" w:rsidP="008868E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rPr>
          <w:rFonts w:asciiTheme="majorBidi" w:hAnsiTheme="majorBidi" w:cstheme="majorBidi"/>
        </w:rPr>
      </w:pPr>
      <w:r w:rsidRPr="008868E0">
        <w:rPr>
          <w:rFonts w:asciiTheme="majorBidi" w:hAnsiTheme="majorBidi" w:cstheme="majorBidi"/>
        </w:rPr>
        <w:t xml:space="preserve">Hamdy, N. “Egypt shifts toward a networked journalism paradigm”. A Paper presented to the International Conference: Media and Crises: The Art of Manipulation, Distortion and Propaganda, Qatar University, Doha, Qatar, April, 2014. </w:t>
      </w:r>
    </w:p>
    <w:p w14:paraId="3893A659" w14:textId="77777777" w:rsidR="006A098E" w:rsidRPr="008868E0" w:rsidRDefault="006A098E" w:rsidP="008868E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rPr>
          <w:rFonts w:asciiTheme="majorBidi" w:hAnsiTheme="majorBidi" w:cstheme="majorBidi"/>
        </w:rPr>
      </w:pPr>
    </w:p>
    <w:p w14:paraId="4CC7FDCB" w14:textId="26D642FD" w:rsidR="006A098E" w:rsidRDefault="006A098E" w:rsidP="006A098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rPr>
          <w:rFonts w:asciiTheme="majorBidi" w:hAnsiTheme="majorBidi" w:cstheme="majorBidi"/>
        </w:rPr>
      </w:pPr>
      <w:r w:rsidRPr="006A098E">
        <w:rPr>
          <w:rFonts w:asciiTheme="majorBidi" w:hAnsiTheme="majorBidi" w:cstheme="majorBidi"/>
        </w:rPr>
        <w:t xml:space="preserve">Hamdy, N. “Social media content flow to television in Egypt”, </w:t>
      </w:r>
      <w:r w:rsidRPr="00133095">
        <w:rPr>
          <w:rFonts w:asciiTheme="majorBidi" w:hAnsiTheme="majorBidi" w:cstheme="majorBidi"/>
        </w:rPr>
        <w:t xml:space="preserve">A Paper presented to the International Division, The Broadcast Educators Association Convention (BEA) </w:t>
      </w:r>
      <w:r>
        <w:rPr>
          <w:rFonts w:asciiTheme="majorBidi" w:hAnsiTheme="majorBidi" w:cstheme="majorBidi"/>
        </w:rPr>
        <w:t>Nevada, US. April, 2014</w:t>
      </w:r>
      <w:r w:rsidRPr="006A098E">
        <w:rPr>
          <w:rFonts w:asciiTheme="majorBidi" w:hAnsiTheme="majorBidi" w:cstheme="majorBidi"/>
        </w:rPr>
        <w:t>.</w:t>
      </w:r>
    </w:p>
    <w:p w14:paraId="0FADD9CA" w14:textId="77777777" w:rsidR="006A098E" w:rsidRDefault="006A098E" w:rsidP="006A098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rPr>
          <w:rFonts w:asciiTheme="majorBidi" w:hAnsiTheme="majorBidi" w:cstheme="majorBidi"/>
        </w:rPr>
      </w:pPr>
    </w:p>
    <w:p w14:paraId="11957843" w14:textId="2946D8DC" w:rsidR="006A098E" w:rsidRPr="00414056" w:rsidRDefault="006A098E" w:rsidP="006A098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rPr>
          <w:rFonts w:asciiTheme="majorBidi" w:hAnsiTheme="majorBidi" w:cstheme="majorBidi"/>
        </w:rPr>
      </w:pPr>
      <w:r>
        <w:rPr>
          <w:rFonts w:asciiTheme="majorBidi" w:hAnsiTheme="majorBidi" w:cstheme="majorBidi"/>
        </w:rPr>
        <w:t>Hamdy, N. “</w:t>
      </w:r>
      <w:r w:rsidR="00414056" w:rsidRPr="00414056">
        <w:rPr>
          <w:rFonts w:asciiTheme="majorBidi" w:hAnsiTheme="majorBidi" w:cstheme="majorBidi"/>
        </w:rPr>
        <w:t xml:space="preserve">Arab Journalism Culture Post Revolutions “. </w:t>
      </w:r>
      <w:r w:rsidRPr="00414056">
        <w:rPr>
          <w:rFonts w:asciiTheme="majorBidi" w:hAnsiTheme="majorBidi" w:cstheme="majorBidi"/>
        </w:rPr>
        <w:t xml:space="preserve">A paper presented to the Seventeenth Annual conference Arab-US Communication Educators Association AUSACE, </w:t>
      </w:r>
      <w:r w:rsidR="008868E0" w:rsidRPr="00414056">
        <w:rPr>
          <w:rFonts w:asciiTheme="majorBidi" w:hAnsiTheme="majorBidi" w:cstheme="majorBidi"/>
        </w:rPr>
        <w:t>Tangiers</w:t>
      </w:r>
      <w:r w:rsidRPr="00414056">
        <w:rPr>
          <w:rFonts w:asciiTheme="majorBidi" w:hAnsiTheme="majorBidi" w:cstheme="majorBidi"/>
        </w:rPr>
        <w:t xml:space="preserve">, </w:t>
      </w:r>
      <w:r w:rsidR="008868E0" w:rsidRPr="00414056">
        <w:rPr>
          <w:rFonts w:asciiTheme="majorBidi" w:hAnsiTheme="majorBidi" w:cstheme="majorBidi"/>
        </w:rPr>
        <w:t>Morocco</w:t>
      </w:r>
      <w:r w:rsidRPr="00414056">
        <w:rPr>
          <w:rFonts w:asciiTheme="majorBidi" w:hAnsiTheme="majorBidi" w:cstheme="majorBidi"/>
        </w:rPr>
        <w:t>, 2013.</w:t>
      </w:r>
    </w:p>
    <w:p w14:paraId="3C858E8F" w14:textId="4247850C" w:rsidR="00DF422E" w:rsidRPr="006A098E" w:rsidRDefault="00DF422E" w:rsidP="0041405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rPr>
          <w:rFonts w:asciiTheme="majorBidi" w:hAnsiTheme="majorBidi" w:cstheme="majorBidi"/>
        </w:rPr>
      </w:pPr>
    </w:p>
    <w:p w14:paraId="6ABACF2D" w14:textId="77777777" w:rsidR="00DF422E" w:rsidRDefault="00DF422E" w:rsidP="001E1A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rPr>
          <w:rFonts w:asciiTheme="majorBidi" w:hAnsiTheme="majorBidi" w:cstheme="majorBidi"/>
        </w:rPr>
      </w:pPr>
      <w:r w:rsidRPr="00B80F62">
        <w:rPr>
          <w:rFonts w:asciiTheme="majorBidi" w:hAnsiTheme="majorBidi" w:cstheme="majorBidi"/>
        </w:rPr>
        <w:t>Hamdy, N. “Investigative Journalism After the Revolts”, A Paper presented to the Third World Journalism Congress (WJEC), Mechelen, Belgium, 2013.</w:t>
      </w:r>
    </w:p>
    <w:p w14:paraId="1BAAD947" w14:textId="77777777" w:rsidR="00B42B4E" w:rsidRPr="00B80F62" w:rsidRDefault="00B42B4E" w:rsidP="001E1A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rPr>
          <w:rFonts w:asciiTheme="majorBidi" w:hAnsiTheme="majorBidi" w:cstheme="majorBidi"/>
        </w:rPr>
      </w:pPr>
    </w:p>
    <w:p w14:paraId="045E29CD" w14:textId="77777777" w:rsidR="00DF422E" w:rsidRDefault="00DF422E" w:rsidP="001E1A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rPr>
          <w:rFonts w:asciiTheme="majorBidi" w:hAnsiTheme="majorBidi" w:cstheme="majorBidi"/>
        </w:rPr>
      </w:pPr>
      <w:r w:rsidRPr="00B80F62">
        <w:rPr>
          <w:rFonts w:asciiTheme="majorBidi" w:hAnsiTheme="majorBidi" w:cstheme="majorBidi"/>
        </w:rPr>
        <w:t xml:space="preserve">Hamdy, N, “Investigative Journalism Education in the Arab region” A presentation made on panel addressing </w:t>
      </w:r>
      <w:r>
        <w:rPr>
          <w:rFonts w:asciiTheme="majorBidi" w:hAnsiTheme="majorBidi" w:cstheme="majorBidi"/>
        </w:rPr>
        <w:t>investigative</w:t>
      </w:r>
      <w:r w:rsidRPr="00B80F62">
        <w:rPr>
          <w:rFonts w:asciiTheme="majorBidi" w:hAnsiTheme="majorBidi" w:cstheme="majorBidi"/>
        </w:rPr>
        <w:t xml:space="preserve"> journalism in journalism education, The Third World Journalism Congress (WJEC), Mechelen, Belguim, 2013. </w:t>
      </w:r>
    </w:p>
    <w:p w14:paraId="2B764902" w14:textId="77777777" w:rsidR="00DF422E" w:rsidRPr="00B80F62" w:rsidRDefault="00DF422E" w:rsidP="001E1A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rPr>
          <w:rFonts w:asciiTheme="majorBidi" w:hAnsiTheme="majorBidi" w:cstheme="majorBidi"/>
        </w:rPr>
      </w:pPr>
    </w:p>
    <w:p w14:paraId="73DB99A8" w14:textId="77777777" w:rsidR="00DF422E" w:rsidRDefault="00DF422E" w:rsidP="001E1A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rPr>
          <w:rFonts w:asciiTheme="majorBidi" w:hAnsiTheme="majorBidi" w:cstheme="majorBidi"/>
          <w:bCs/>
        </w:rPr>
      </w:pPr>
      <w:r>
        <w:rPr>
          <w:rFonts w:asciiTheme="majorBidi" w:hAnsiTheme="majorBidi" w:cstheme="majorBidi"/>
        </w:rPr>
        <w:t xml:space="preserve">Hamdy, N. “ </w:t>
      </w:r>
      <w:r w:rsidRPr="00133095">
        <w:rPr>
          <w:rFonts w:asciiTheme="majorBidi" w:hAnsiTheme="majorBidi" w:cstheme="majorBidi"/>
        </w:rPr>
        <w:t>Prediction of Media Credibility in Egypt’s Post-Revolution Transitional Phase”.  A Paper presented to the International Division, The Broadcast Educators Association Convention (BEA) Nevada, US. April, 2013</w:t>
      </w:r>
      <w:r>
        <w:rPr>
          <w:rFonts w:asciiTheme="majorBidi" w:hAnsiTheme="majorBidi" w:cstheme="majorBidi"/>
          <w:bCs/>
        </w:rPr>
        <w:t>.</w:t>
      </w:r>
    </w:p>
    <w:p w14:paraId="4AA2AA42" w14:textId="77777777" w:rsidR="00DF422E" w:rsidRPr="00133095" w:rsidRDefault="00DF422E" w:rsidP="001E1A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rPr>
          <w:rFonts w:asciiTheme="majorBidi" w:hAnsiTheme="majorBidi" w:cstheme="majorBidi"/>
          <w:bCs/>
        </w:rPr>
      </w:pPr>
    </w:p>
    <w:p w14:paraId="5D6A72ED" w14:textId="77777777" w:rsidR="00DF422E" w:rsidRPr="00670D0D" w:rsidRDefault="00DF422E" w:rsidP="001E1A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rPr>
          <w:rFonts w:asciiTheme="majorBidi" w:hAnsiTheme="majorBidi" w:cstheme="majorBidi"/>
          <w:bCs/>
        </w:rPr>
      </w:pPr>
      <w:r w:rsidRPr="00660864">
        <w:rPr>
          <w:rFonts w:asciiTheme="majorBidi" w:hAnsiTheme="majorBidi" w:cstheme="majorBidi"/>
        </w:rPr>
        <w:t xml:space="preserve">Hamdy, N. “Arab Investigative Journalism Post Political Changes”. </w:t>
      </w:r>
      <w:r w:rsidRPr="00660864">
        <w:rPr>
          <w:rFonts w:asciiTheme="majorBidi" w:hAnsiTheme="majorBidi" w:cstheme="majorBidi"/>
          <w:bCs/>
        </w:rPr>
        <w:t>A paper presented to the Seventeenth Annual conference Arab-US Communication Educators Association AUSACE, Atlanta, USA, 2012.</w:t>
      </w:r>
    </w:p>
    <w:p w14:paraId="57C7DCD7" w14:textId="77777777" w:rsidR="00DF422E" w:rsidRDefault="00DF422E" w:rsidP="001E1A7C">
      <w:pPr>
        <w:spacing w:line="276" w:lineRule="auto"/>
        <w:rPr>
          <w:b/>
          <w:bCs/>
          <w:u w:val="single"/>
        </w:rPr>
      </w:pPr>
    </w:p>
    <w:p w14:paraId="29700FC7" w14:textId="77777777" w:rsidR="00DF422E" w:rsidRPr="00035693" w:rsidRDefault="00DF422E" w:rsidP="001E1A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rPr>
          <w:bCs/>
        </w:rPr>
      </w:pPr>
      <w:r w:rsidRPr="00035693">
        <w:rPr>
          <w:bCs/>
        </w:rPr>
        <w:t>Hamdy, N. “Youth Perceptions Of Media Credibility in Post-Revolution Egypt” A Paper presented at the Media, Youth Subcultures and the Politics of Resistance in the Arab World conference, Arab Media Center University of Westminster, London, UK. April 2012.</w:t>
      </w:r>
    </w:p>
    <w:p w14:paraId="4B1A1FCE" w14:textId="77777777" w:rsidR="00DF422E" w:rsidRDefault="00DF422E" w:rsidP="001E1A7C">
      <w:pPr>
        <w:spacing w:line="276" w:lineRule="auto"/>
        <w:rPr>
          <w:b/>
          <w:bCs/>
          <w:u w:val="single"/>
        </w:rPr>
      </w:pPr>
    </w:p>
    <w:p w14:paraId="44430BDC" w14:textId="77777777" w:rsidR="00DF422E" w:rsidRPr="00035693" w:rsidRDefault="00DF422E" w:rsidP="001E1A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rPr>
          <w:bCs/>
        </w:rPr>
      </w:pPr>
      <w:r w:rsidRPr="00035693">
        <w:rPr>
          <w:bCs/>
        </w:rPr>
        <w:t>Hamdy, N. &amp; Gomaa E. “Framing the Egyptian Uprising in Newspapers and Social Media”  A Paper presented to the International Division, The Broadcast Educators Association Convention (BEA) Nevada, US. April, 2012.</w:t>
      </w:r>
    </w:p>
    <w:p w14:paraId="5B2AD195" w14:textId="77777777" w:rsidR="00DF422E" w:rsidRPr="00035693" w:rsidRDefault="00DF422E" w:rsidP="001E1A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rPr>
          <w:bCs/>
        </w:rPr>
      </w:pPr>
    </w:p>
    <w:p w14:paraId="14B73918" w14:textId="77777777" w:rsidR="00DF422E" w:rsidRDefault="00DF422E" w:rsidP="001E1A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rPr>
          <w:bCs/>
        </w:rPr>
      </w:pPr>
      <w:r w:rsidRPr="00F7342D">
        <w:rPr>
          <w:bCs/>
        </w:rPr>
        <w:t xml:space="preserve">Auter, P., Hamdy, N., Joud L. Auverset, L. “The Politics of Facebook.” A paper presented to the Sixteenth Annual conference Arab-US Communication Educators Association AUSACE, Lebanon. 2011. </w:t>
      </w:r>
    </w:p>
    <w:p w14:paraId="5415F9C7" w14:textId="77777777" w:rsidR="00DF422E" w:rsidRPr="00F7342D" w:rsidRDefault="00DF422E" w:rsidP="001E1A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rPr>
          <w:bCs/>
        </w:rPr>
      </w:pPr>
    </w:p>
    <w:p w14:paraId="6A1C19A3" w14:textId="77777777" w:rsidR="00DF422E" w:rsidRDefault="00DF422E" w:rsidP="001E1A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rPr>
          <w:bCs/>
        </w:rPr>
      </w:pPr>
      <w:r w:rsidRPr="00F7342D">
        <w:rPr>
          <w:bCs/>
        </w:rPr>
        <w:t xml:space="preserve">Hamdy, N. &amp; Conlin, L. “Women Empowered by Social Media in Egypt’s Revolution” A paper presented to the Sixteenth Annual conference Arab-US Communication Educators Association AUSACE, Lebanon. 2011. </w:t>
      </w:r>
    </w:p>
    <w:p w14:paraId="531073F5" w14:textId="77777777" w:rsidR="00DF422E" w:rsidRDefault="00DF422E" w:rsidP="001E1A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rPr>
          <w:bCs/>
        </w:rPr>
      </w:pPr>
    </w:p>
    <w:p w14:paraId="393D4D81" w14:textId="77777777" w:rsidR="00DF422E" w:rsidRPr="00F7342D" w:rsidRDefault="00DF422E" w:rsidP="001E1A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rPr>
          <w:bCs/>
        </w:rPr>
      </w:pPr>
      <w:r>
        <w:rPr>
          <w:bCs/>
        </w:rPr>
        <w:t xml:space="preserve">Hamdy, N. “Press Freedoms in Egypt following the onset of Digital Media”. Discussant on Panel addressing the Impact of </w:t>
      </w:r>
      <w:r w:rsidRPr="00223752">
        <w:rPr>
          <w:bCs/>
        </w:rPr>
        <w:t xml:space="preserve">The Impact of Digital and Social Media on Press Freedom. Plenary session </w:t>
      </w:r>
      <w:r w:rsidRPr="00F7342D">
        <w:rPr>
          <w:bCs/>
        </w:rPr>
        <w:t>to the Sixteenth Annual conference Arab-US Communication Educators Association AUSACE, Lebanon. 2011.</w:t>
      </w:r>
    </w:p>
    <w:p w14:paraId="7FD31CFC" w14:textId="77777777" w:rsidR="00DF422E" w:rsidRPr="00223752" w:rsidRDefault="00DF422E" w:rsidP="001E1A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rPr>
          <w:bCs/>
        </w:rPr>
      </w:pPr>
    </w:p>
    <w:p w14:paraId="610BE88E" w14:textId="77777777" w:rsidR="00DF422E" w:rsidRPr="00346F20" w:rsidRDefault="00DF422E" w:rsidP="001E1A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rPr>
          <w:bCs/>
        </w:rPr>
      </w:pPr>
      <w:r w:rsidRPr="00346F20">
        <w:rPr>
          <w:bCs/>
        </w:rPr>
        <w:t>Naila Hamdy and Lindsey Conlin “Social Media Allows Women to Play Pivotal Role in Egypt’s Revolution, “ A paper presented to the International Conference on the Trends of 12ST century Mass Communication: Strategic, Ethical, and Multicultural Challenges and Prospects (ICTMC), Qatar University. Qatar 2011</w:t>
      </w:r>
    </w:p>
    <w:p w14:paraId="20E576EA" w14:textId="77777777" w:rsidR="00DF422E" w:rsidRPr="00EF03A5" w:rsidRDefault="00DF422E" w:rsidP="001E1A7C">
      <w:pPr>
        <w:autoSpaceDE w:val="0"/>
        <w:autoSpaceDN w:val="0"/>
        <w:adjustRightInd w:val="0"/>
        <w:spacing w:line="276" w:lineRule="auto"/>
        <w:rPr>
          <w:rFonts w:eastAsiaTheme="minorHAnsi"/>
          <w:bCs/>
        </w:rPr>
      </w:pPr>
    </w:p>
    <w:p w14:paraId="1E0FB4FE" w14:textId="77777777" w:rsidR="00DF422E" w:rsidRPr="00346F20" w:rsidRDefault="00DF422E" w:rsidP="001E1A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rPr>
          <w:bCs/>
        </w:rPr>
      </w:pPr>
      <w:r w:rsidRPr="00346F20">
        <w:rPr>
          <w:bCs/>
        </w:rPr>
        <w:t>Naila Hamdy, Bill Davies, Jim St. Pierre, Lindsey Conlin &amp; Mahmoud Galander. “Revolution in Egypt: Student Views from Egypt, the Gulf and the US. “ A paper presented to the International Conference on the Trends of 12ST century Mass Communication: Strategic, Ethical, and Multicultural Challenges and Prospects (ICTMC), Qatar University. Qatar 2011</w:t>
      </w:r>
    </w:p>
    <w:p w14:paraId="5B9F40C6" w14:textId="77777777" w:rsidR="00DF422E" w:rsidRDefault="00DF422E" w:rsidP="001E1A7C">
      <w:pPr>
        <w:spacing w:line="276" w:lineRule="auto"/>
        <w:rPr>
          <w:b/>
          <w:bCs/>
          <w:u w:val="single"/>
        </w:rPr>
      </w:pPr>
    </w:p>
    <w:p w14:paraId="0784D73B" w14:textId="77777777" w:rsidR="00DF422E" w:rsidRPr="00877159" w:rsidRDefault="00DF422E" w:rsidP="001E1A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pPr>
      <w:r w:rsidRPr="00877159">
        <w:rPr>
          <w:bCs/>
        </w:rPr>
        <w:t>Naila Hamdy. “</w:t>
      </w:r>
      <w:r w:rsidRPr="00877159">
        <w:rPr>
          <w:bCs/>
          <w:iCs/>
          <w:sz w:val="23"/>
          <w:szCs w:val="23"/>
        </w:rPr>
        <w:t>Accreditation Council for Education in Journalism and Mass Communication (AEJMC): The Case of the American University in Cairo”</w:t>
      </w:r>
      <w:r w:rsidRPr="00877159">
        <w:rPr>
          <w:bCs/>
        </w:rPr>
        <w:t xml:space="preserve"> A paper presented to </w:t>
      </w:r>
      <w:r>
        <w:rPr>
          <w:bCs/>
        </w:rPr>
        <w:t>The Fif</w:t>
      </w:r>
      <w:r w:rsidRPr="00877159">
        <w:rPr>
          <w:bCs/>
        </w:rPr>
        <w:t xml:space="preserve">teenth </w:t>
      </w:r>
      <w:r w:rsidRPr="00877159">
        <w:t>Annual conference Arab-US Communication Educators Association AUSACE, Kuwait. 2010</w:t>
      </w:r>
    </w:p>
    <w:p w14:paraId="0E41AA1C" w14:textId="77777777" w:rsidR="00DF422E" w:rsidRPr="00877159" w:rsidRDefault="00DF422E" w:rsidP="001E1A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pPr>
    </w:p>
    <w:p w14:paraId="0827A614" w14:textId="77777777" w:rsidR="00DF422E" w:rsidRDefault="00DF422E" w:rsidP="001E1A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pPr>
      <w:r w:rsidRPr="00877159">
        <w:t xml:space="preserve">Naila Hamdy &amp; Philip Auter. “ Is Convergence Coming Together? Mass Communication Faculty and Industry Professionals Respond”, A paper presented to </w:t>
      </w:r>
      <w:r>
        <w:t>The Fif</w:t>
      </w:r>
      <w:r w:rsidRPr="00877159">
        <w:t xml:space="preserve">teenth </w:t>
      </w:r>
      <w:r>
        <w:t>Annual conference</w:t>
      </w:r>
      <w:r w:rsidRPr="00C5375A">
        <w:t xml:space="preserve"> Arab-US Communication Educators Assoc</w:t>
      </w:r>
      <w:r>
        <w:t>iation AUSACE, Kuwait. 2010</w:t>
      </w:r>
    </w:p>
    <w:p w14:paraId="741AFFB1" w14:textId="77777777" w:rsidR="00DF422E" w:rsidRDefault="00DF422E" w:rsidP="001E1A7C">
      <w:pPr>
        <w:pStyle w:val="Default"/>
        <w:spacing w:line="276" w:lineRule="auto"/>
        <w:rPr>
          <w:bCs/>
        </w:rPr>
      </w:pPr>
    </w:p>
    <w:p w14:paraId="4AD00C81" w14:textId="77777777" w:rsidR="00DF422E" w:rsidRDefault="00DF422E" w:rsidP="001E1A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pPr>
      <w:r w:rsidRPr="007B6B07">
        <w:t xml:space="preserve">Naila Hamdy “Arab Media Adopts Citizen Journalism:   Changing the Dynamics of Conflict Coverage,” </w:t>
      </w:r>
      <w:r>
        <w:t>A Paper presented to the International Division, The Broadcast Educators Association Convention (BEA) Nevada, US. April, 2010.</w:t>
      </w:r>
    </w:p>
    <w:p w14:paraId="2A7C9D96" w14:textId="77777777" w:rsidR="00DF422E" w:rsidRDefault="00DF422E" w:rsidP="001E1A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pPr>
    </w:p>
    <w:p w14:paraId="09B64C7A" w14:textId="77777777" w:rsidR="00DF422E" w:rsidRDefault="00B42B4E" w:rsidP="001E1A7C">
      <w:pPr>
        <w:pStyle w:val="Footer"/>
        <w:tabs>
          <w:tab w:val="left" w:pos="720"/>
        </w:tabs>
        <w:spacing w:line="276" w:lineRule="auto"/>
        <w:rPr>
          <w:b/>
          <w:u w:val="single"/>
        </w:rPr>
      </w:pPr>
      <w:r>
        <w:rPr>
          <w:b/>
          <w:u w:val="single"/>
        </w:rPr>
        <w:t xml:space="preserve">Recent </w:t>
      </w:r>
      <w:r w:rsidR="00DF422E" w:rsidRPr="004128F7">
        <w:rPr>
          <w:b/>
          <w:u w:val="single"/>
        </w:rPr>
        <w:t>Panel Moderations</w:t>
      </w:r>
    </w:p>
    <w:p w14:paraId="31A094A6" w14:textId="77777777" w:rsidR="00DF422E" w:rsidRDefault="00DF422E" w:rsidP="001E1A7C">
      <w:pPr>
        <w:pStyle w:val="Footer"/>
        <w:tabs>
          <w:tab w:val="left" w:pos="720"/>
        </w:tabs>
        <w:spacing w:line="276" w:lineRule="auto"/>
        <w:rPr>
          <w:b/>
          <w:u w:val="single"/>
        </w:rPr>
      </w:pPr>
    </w:p>
    <w:p w14:paraId="78738436" w14:textId="77777777" w:rsidR="00DF422E" w:rsidRPr="009F2155" w:rsidRDefault="00DF422E" w:rsidP="001E1A7C">
      <w:pPr>
        <w:spacing w:line="276" w:lineRule="auto"/>
        <w:ind w:left="720"/>
        <w:rPr>
          <w:szCs w:val="20"/>
        </w:rPr>
      </w:pPr>
      <w:r>
        <w:rPr>
          <w:szCs w:val="20"/>
        </w:rPr>
        <w:t xml:space="preserve">2013 - </w:t>
      </w:r>
      <w:r w:rsidRPr="009F2155">
        <w:rPr>
          <w:szCs w:val="20"/>
        </w:rPr>
        <w:t>Moderator of opening session. International Forum for Media Innovations: Towards a Constructive Dialogue. League of Arab States and the Swedish Institute Alexandria, Cairo, Egypt</w:t>
      </w:r>
      <w:r>
        <w:rPr>
          <w:szCs w:val="20"/>
        </w:rPr>
        <w:t>.</w:t>
      </w:r>
    </w:p>
    <w:p w14:paraId="02A3F8A4" w14:textId="77777777" w:rsidR="00DF422E" w:rsidRDefault="00DF422E" w:rsidP="001E1A7C">
      <w:pPr>
        <w:pStyle w:val="Footer"/>
        <w:tabs>
          <w:tab w:val="left" w:pos="720"/>
        </w:tabs>
        <w:spacing w:line="276" w:lineRule="auto"/>
        <w:rPr>
          <w:b/>
          <w:u w:val="single"/>
        </w:rPr>
      </w:pPr>
    </w:p>
    <w:p w14:paraId="67866A24" w14:textId="77777777" w:rsidR="00DF422E" w:rsidRPr="00831CA6" w:rsidRDefault="00DF422E" w:rsidP="001E1A7C">
      <w:pPr>
        <w:autoSpaceDE w:val="0"/>
        <w:autoSpaceDN w:val="0"/>
        <w:adjustRightInd w:val="0"/>
        <w:spacing w:line="276" w:lineRule="auto"/>
        <w:ind w:left="720"/>
      </w:pPr>
      <w:r>
        <w:t xml:space="preserve">2011-Moderator, Panel on The Internet, Arab Youth and Digital Communication, The Sixteenth </w:t>
      </w:r>
      <w:r w:rsidRPr="00831CA6">
        <w:t xml:space="preserve">Annual Conference Arab-U.S. Association for Communication Educators (AUSACE) </w:t>
      </w:r>
      <w:r>
        <w:t xml:space="preserve">Beirut, Lebanon. </w:t>
      </w:r>
    </w:p>
    <w:p w14:paraId="2AA2DA9F" w14:textId="77777777" w:rsidR="00DF422E" w:rsidRPr="00831CA6" w:rsidRDefault="00DF422E" w:rsidP="001E1A7C">
      <w:pPr>
        <w:autoSpaceDE w:val="0"/>
        <w:autoSpaceDN w:val="0"/>
        <w:adjustRightInd w:val="0"/>
        <w:spacing w:line="276" w:lineRule="auto"/>
        <w:ind w:left="720"/>
      </w:pPr>
    </w:p>
    <w:p w14:paraId="44A9D3B0" w14:textId="77777777" w:rsidR="00DF422E" w:rsidRPr="00100D69" w:rsidRDefault="00DF422E" w:rsidP="001E1A7C">
      <w:pPr>
        <w:autoSpaceDE w:val="0"/>
        <w:autoSpaceDN w:val="0"/>
        <w:adjustRightInd w:val="0"/>
        <w:spacing w:line="276" w:lineRule="auto"/>
        <w:ind w:left="720"/>
        <w:rPr>
          <w:rFonts w:eastAsiaTheme="minorHAnsi"/>
          <w:bCs/>
        </w:rPr>
      </w:pPr>
      <w:r>
        <w:t xml:space="preserve">2011- Chair, Panel </w:t>
      </w:r>
      <w:r w:rsidRPr="00100D69">
        <w:t>on “</w:t>
      </w:r>
      <w:r w:rsidRPr="00831CA6">
        <w:t>The pedagogy of mass communication</w:t>
      </w:r>
      <w:r>
        <w:rPr>
          <w:rFonts w:eastAsiaTheme="minorHAnsi"/>
          <w:bCs/>
        </w:rPr>
        <w:t xml:space="preserve"> in the region: currency or obsolescence</w:t>
      </w:r>
      <w:r w:rsidRPr="00100D69">
        <w:rPr>
          <w:rFonts w:eastAsiaTheme="minorHAnsi"/>
          <w:bCs/>
        </w:rPr>
        <w:t>?”</w:t>
      </w:r>
      <w:r>
        <w:rPr>
          <w:rFonts w:eastAsiaTheme="minorHAnsi"/>
          <w:bCs/>
        </w:rPr>
        <w:t xml:space="preserve">. </w:t>
      </w:r>
      <w:r w:rsidRPr="00100D69">
        <w:rPr>
          <w:rFonts w:eastAsiaTheme="minorHAnsi"/>
          <w:bCs/>
        </w:rPr>
        <w:t xml:space="preserve">International Conference on the Trends of </w:t>
      </w:r>
      <w:r w:rsidRPr="00100D69">
        <w:rPr>
          <w:rFonts w:ascii="Times New Roman,Bold" w:eastAsiaTheme="minorHAnsi" w:hAnsi="Times New Roman,Bold" w:cs="Times New Roman,Bold"/>
          <w:bCs/>
        </w:rPr>
        <w:t>12</w:t>
      </w:r>
      <w:r w:rsidRPr="00100D69">
        <w:rPr>
          <w:rFonts w:eastAsiaTheme="minorHAnsi"/>
          <w:bCs/>
          <w:sz w:val="16"/>
          <w:szCs w:val="16"/>
        </w:rPr>
        <w:t xml:space="preserve">ST </w:t>
      </w:r>
      <w:r w:rsidRPr="00100D69">
        <w:rPr>
          <w:rFonts w:eastAsiaTheme="minorHAnsi"/>
          <w:bCs/>
        </w:rPr>
        <w:t>century Mass Communication: Strategic,</w:t>
      </w:r>
      <w:r>
        <w:rPr>
          <w:rFonts w:eastAsiaTheme="minorHAnsi"/>
          <w:bCs/>
        </w:rPr>
        <w:t xml:space="preserve"> </w:t>
      </w:r>
      <w:r w:rsidRPr="00100D69">
        <w:rPr>
          <w:rFonts w:eastAsiaTheme="minorHAnsi"/>
          <w:bCs/>
        </w:rPr>
        <w:t>Ethical, and Multicultural Challenges and Prospects (ICTMC). Qatar University, Qatar.</w:t>
      </w:r>
    </w:p>
    <w:p w14:paraId="422ADD2E" w14:textId="77777777" w:rsidR="00DF422E" w:rsidRDefault="00DF422E" w:rsidP="001E1A7C">
      <w:pPr>
        <w:spacing w:line="276" w:lineRule="auto"/>
      </w:pPr>
    </w:p>
    <w:p w14:paraId="01740A2D" w14:textId="77777777" w:rsidR="00DF422E" w:rsidRDefault="00B42B4E" w:rsidP="001E1A7C">
      <w:pPr>
        <w:pStyle w:val="Heading5"/>
        <w:spacing w:line="276" w:lineRule="auto"/>
        <w:rPr>
          <w:sz w:val="24"/>
        </w:rPr>
      </w:pPr>
      <w:r>
        <w:rPr>
          <w:sz w:val="24"/>
        </w:rPr>
        <w:t xml:space="preserve">Recent </w:t>
      </w:r>
      <w:r w:rsidR="00DF422E" w:rsidRPr="00CA22A6">
        <w:rPr>
          <w:sz w:val="24"/>
        </w:rPr>
        <w:t>Invited Presentations</w:t>
      </w:r>
      <w:r w:rsidR="00DF422E">
        <w:rPr>
          <w:sz w:val="24"/>
        </w:rPr>
        <w:t xml:space="preserve"> and Participations:</w:t>
      </w:r>
    </w:p>
    <w:p w14:paraId="390780B9" w14:textId="77777777" w:rsidR="00470F09" w:rsidRDefault="00470F09" w:rsidP="00470F09"/>
    <w:p w14:paraId="54AB3D7B" w14:textId="60EFDCF7" w:rsidR="00046640" w:rsidRDefault="00046640" w:rsidP="00046640">
      <w:pPr>
        <w:spacing w:line="276" w:lineRule="auto"/>
        <w:ind w:left="720"/>
        <w:rPr>
          <w:rFonts w:asciiTheme="majorBidi" w:hAnsiTheme="majorBidi" w:cstheme="majorBidi"/>
        </w:rPr>
      </w:pPr>
      <w:r>
        <w:rPr>
          <w:rFonts w:asciiTheme="majorBidi" w:hAnsiTheme="majorBidi" w:cstheme="majorBidi"/>
        </w:rPr>
        <w:t>Participant. “Arab Free Press Forum – WAN-IFRA World Association of Newspaper and News Publishers, Tunis, Tunisia. November, 2013</w:t>
      </w:r>
    </w:p>
    <w:p w14:paraId="35A6F41D" w14:textId="77777777" w:rsidR="00046640" w:rsidRDefault="00046640" w:rsidP="00046640">
      <w:pPr>
        <w:spacing w:line="276" w:lineRule="auto"/>
        <w:ind w:left="720"/>
        <w:rPr>
          <w:rFonts w:asciiTheme="majorBidi" w:hAnsiTheme="majorBidi" w:cstheme="majorBidi"/>
        </w:rPr>
      </w:pPr>
    </w:p>
    <w:p w14:paraId="6CFCE72A" w14:textId="6F2CB957" w:rsidR="00046640" w:rsidRDefault="00046640" w:rsidP="00046640">
      <w:pPr>
        <w:spacing w:line="276" w:lineRule="auto"/>
        <w:ind w:left="720"/>
        <w:rPr>
          <w:rFonts w:asciiTheme="majorBidi" w:hAnsiTheme="majorBidi" w:cstheme="majorBidi"/>
        </w:rPr>
      </w:pPr>
      <w:r>
        <w:rPr>
          <w:rFonts w:asciiTheme="majorBidi" w:hAnsiTheme="majorBidi" w:cstheme="majorBidi"/>
        </w:rPr>
        <w:t xml:space="preserve">Speaker. </w:t>
      </w:r>
      <w:r w:rsidR="0030660D">
        <w:rPr>
          <w:rFonts w:asciiTheme="majorBidi" w:hAnsiTheme="majorBidi" w:cstheme="majorBidi"/>
        </w:rPr>
        <w:t>“</w:t>
      </w:r>
      <w:r w:rsidR="00BA34C8" w:rsidRPr="0030660D">
        <w:rPr>
          <w:rFonts w:asciiTheme="majorBidi" w:hAnsiTheme="majorBidi" w:cstheme="majorBidi"/>
        </w:rPr>
        <w:t>Confronting Paid for Journalism: Why TV crews pay their sources</w:t>
      </w:r>
      <w:r w:rsidR="0030660D">
        <w:rPr>
          <w:rFonts w:asciiTheme="majorBidi" w:hAnsiTheme="majorBidi" w:cstheme="majorBidi"/>
        </w:rPr>
        <w:t>”. Sponsored by the Ethical Journalism Network (EJN) and Global Editors Network (GEN). Hama</w:t>
      </w:r>
      <w:r w:rsidR="00BA34C8" w:rsidRPr="0030660D">
        <w:rPr>
          <w:rFonts w:asciiTheme="majorBidi" w:hAnsiTheme="majorBidi" w:cstheme="majorBidi"/>
        </w:rPr>
        <w:t xml:space="preserve">mat, Tunisia. November, 2013. </w:t>
      </w:r>
    </w:p>
    <w:p w14:paraId="17A84EDE" w14:textId="77777777" w:rsidR="00046640" w:rsidRDefault="00046640" w:rsidP="0030660D">
      <w:pPr>
        <w:spacing w:line="276" w:lineRule="auto"/>
        <w:rPr>
          <w:rFonts w:asciiTheme="majorBidi" w:hAnsiTheme="majorBidi" w:cstheme="majorBidi"/>
        </w:rPr>
      </w:pPr>
    </w:p>
    <w:p w14:paraId="6FE1F872" w14:textId="65E8FB35" w:rsidR="00470F09" w:rsidRDefault="00046640" w:rsidP="00046640">
      <w:pPr>
        <w:spacing w:line="276" w:lineRule="auto"/>
        <w:ind w:left="720"/>
        <w:rPr>
          <w:rFonts w:asciiTheme="majorBidi" w:hAnsiTheme="majorBidi" w:cstheme="majorBidi"/>
        </w:rPr>
      </w:pPr>
      <w:r>
        <w:rPr>
          <w:rFonts w:asciiTheme="majorBidi" w:hAnsiTheme="majorBidi" w:cstheme="majorBidi"/>
        </w:rPr>
        <w:t xml:space="preserve">Participant. </w:t>
      </w:r>
      <w:r w:rsidRPr="00046640">
        <w:rPr>
          <w:rFonts w:asciiTheme="majorBidi" w:hAnsiTheme="majorBidi" w:cstheme="majorBidi"/>
        </w:rPr>
        <w:t xml:space="preserve">“Media Culture in Transformation” Orient-Institute Beirut Project Workshop. Panel on </w:t>
      </w:r>
      <w:r w:rsidR="004C74D2" w:rsidRPr="00046640">
        <w:rPr>
          <w:rFonts w:asciiTheme="majorBidi" w:hAnsiTheme="majorBidi" w:cstheme="majorBidi"/>
        </w:rPr>
        <w:t>Debating the Constitution in Egypt</w:t>
      </w:r>
      <w:r w:rsidRPr="00046640">
        <w:rPr>
          <w:rFonts w:asciiTheme="majorBidi" w:hAnsiTheme="majorBidi" w:cstheme="majorBidi"/>
        </w:rPr>
        <w:t xml:space="preserve">. Cairo, Egypt, December, 2013. </w:t>
      </w:r>
    </w:p>
    <w:p w14:paraId="27936819" w14:textId="77777777" w:rsidR="005E455F" w:rsidRDefault="005E455F" w:rsidP="00046640">
      <w:pPr>
        <w:spacing w:line="276" w:lineRule="auto"/>
        <w:ind w:left="720"/>
        <w:rPr>
          <w:rFonts w:asciiTheme="majorBidi" w:hAnsiTheme="majorBidi" w:cstheme="majorBidi"/>
        </w:rPr>
      </w:pPr>
    </w:p>
    <w:p w14:paraId="647F945D" w14:textId="11A1454A" w:rsidR="006B0C65" w:rsidRPr="006B0C65" w:rsidRDefault="006B0C65" w:rsidP="006B0C65">
      <w:pPr>
        <w:spacing w:line="276" w:lineRule="auto"/>
        <w:ind w:left="720"/>
        <w:rPr>
          <w:rFonts w:asciiTheme="majorBidi" w:hAnsiTheme="majorBidi" w:cstheme="majorBidi"/>
        </w:rPr>
      </w:pPr>
      <w:r>
        <w:rPr>
          <w:rFonts w:asciiTheme="majorBidi" w:hAnsiTheme="majorBidi" w:cstheme="majorBidi"/>
        </w:rPr>
        <w:t>Lecture. “</w:t>
      </w:r>
      <w:r w:rsidRPr="006B0C65">
        <w:rPr>
          <w:rFonts w:asciiTheme="majorBidi" w:hAnsiTheme="majorBidi" w:cstheme="majorBidi"/>
        </w:rPr>
        <w:t>Arab Journalism Culture: Defining a Media in Flux” Deliver</w:t>
      </w:r>
      <w:r w:rsidR="00320D4C">
        <w:rPr>
          <w:rFonts w:asciiTheme="majorBidi" w:hAnsiTheme="majorBidi" w:cstheme="majorBidi"/>
        </w:rPr>
        <w:t xml:space="preserve">ed via Skype to students of Professor Asborn Jorgensen at the Danish </w:t>
      </w:r>
      <w:r w:rsidRPr="006B0C65">
        <w:rPr>
          <w:rFonts w:asciiTheme="majorBidi" w:hAnsiTheme="majorBidi" w:cstheme="majorBidi"/>
        </w:rPr>
        <w:t xml:space="preserve">School of Journalism, </w:t>
      </w:r>
      <w:r w:rsidR="00320D4C">
        <w:rPr>
          <w:rFonts w:asciiTheme="majorBidi" w:hAnsiTheme="majorBidi" w:cstheme="majorBidi"/>
        </w:rPr>
        <w:t xml:space="preserve">Aarhus. </w:t>
      </w:r>
      <w:r w:rsidRPr="006B0C65">
        <w:rPr>
          <w:rFonts w:asciiTheme="majorBidi" w:hAnsiTheme="majorBidi" w:cstheme="majorBidi"/>
        </w:rPr>
        <w:t xml:space="preserve">Denmark. November, 2013. </w:t>
      </w:r>
    </w:p>
    <w:p w14:paraId="0043192E" w14:textId="58397A52" w:rsidR="006B0C65" w:rsidRDefault="006B0C65" w:rsidP="00046640">
      <w:pPr>
        <w:spacing w:line="276" w:lineRule="auto"/>
        <w:ind w:left="720"/>
        <w:rPr>
          <w:rFonts w:asciiTheme="majorBidi" w:hAnsiTheme="majorBidi" w:cstheme="majorBidi"/>
        </w:rPr>
      </w:pPr>
    </w:p>
    <w:p w14:paraId="5D0D49FE" w14:textId="2635424C" w:rsidR="005E455F" w:rsidRDefault="005E455F" w:rsidP="005E455F">
      <w:pPr>
        <w:spacing w:line="276" w:lineRule="auto"/>
        <w:ind w:left="720"/>
      </w:pPr>
      <w:r>
        <w:t>Invited p</w:t>
      </w:r>
      <w:r w:rsidRPr="007E2212">
        <w:t xml:space="preserve">articipant at WISE – World Innovation Summit for Education, Qatari Foundation, </w:t>
      </w:r>
      <w:r>
        <w:t>Doha, Qatar November, 2013 (Fifth Annual Meeting)</w:t>
      </w:r>
    </w:p>
    <w:p w14:paraId="5E4983D4" w14:textId="77777777" w:rsidR="00D227E3" w:rsidRDefault="00D227E3" w:rsidP="005E455F">
      <w:pPr>
        <w:spacing w:line="276" w:lineRule="auto"/>
        <w:ind w:left="720"/>
      </w:pPr>
    </w:p>
    <w:p w14:paraId="45533C00" w14:textId="05B9B65B" w:rsidR="00D227E3" w:rsidRPr="005E455F" w:rsidRDefault="00D227E3" w:rsidP="005E455F">
      <w:pPr>
        <w:spacing w:line="276" w:lineRule="auto"/>
        <w:ind w:left="720"/>
      </w:pPr>
      <w:r>
        <w:t>Lecture. “</w:t>
      </w:r>
      <w:r w:rsidRPr="00F21188">
        <w:t>Indian Entertainment Media as a Soft Power in the MENA Market.” BRICS and their Evolving Role in Developing Media Markets.</w:t>
      </w:r>
      <w:r w:rsidR="00F21188">
        <w:t xml:space="preserve"> </w:t>
      </w:r>
      <w:r w:rsidRPr="00F21188">
        <w:t xml:space="preserve">Robert Bosh Stiftung FoME-Symposium 2013. Berlin, Germany. </w:t>
      </w:r>
      <w:r w:rsidR="00EB1C6A">
        <w:t>October, 2013.</w:t>
      </w:r>
    </w:p>
    <w:p w14:paraId="5BB7195E" w14:textId="77777777" w:rsidR="00DF422E" w:rsidRPr="00F21188" w:rsidRDefault="00DF422E" w:rsidP="00046640">
      <w:pPr>
        <w:spacing w:line="276" w:lineRule="auto"/>
        <w:ind w:left="720"/>
      </w:pPr>
    </w:p>
    <w:p w14:paraId="1A550DC2" w14:textId="77777777" w:rsidR="00DF422E" w:rsidRDefault="00DF422E" w:rsidP="001E1A7C">
      <w:pPr>
        <w:spacing w:line="276" w:lineRule="auto"/>
        <w:ind w:left="720"/>
        <w:rPr>
          <w:rFonts w:asciiTheme="majorBidi" w:hAnsiTheme="majorBidi" w:cstheme="majorBidi"/>
        </w:rPr>
      </w:pPr>
      <w:r>
        <w:rPr>
          <w:rFonts w:asciiTheme="majorBidi" w:hAnsiTheme="majorBidi" w:cstheme="majorBidi"/>
        </w:rPr>
        <w:t>Speaker. “Why Television Crews have become accustomed to paying sources and more” Ethical Journalism Seminar. Sponsored by the Ethical Journalism Network (EJN) and the Global Editors Network (GEN). Cairo, May, 2013.</w:t>
      </w:r>
    </w:p>
    <w:p w14:paraId="4BFD8BEA" w14:textId="77777777" w:rsidR="00DF422E" w:rsidRDefault="00DF422E" w:rsidP="001E1A7C">
      <w:pPr>
        <w:spacing w:line="276" w:lineRule="auto"/>
        <w:rPr>
          <w:szCs w:val="20"/>
        </w:rPr>
      </w:pPr>
    </w:p>
    <w:p w14:paraId="58ED71F0" w14:textId="77777777" w:rsidR="00DF422E" w:rsidRDefault="00DF422E" w:rsidP="001E1A7C">
      <w:pPr>
        <w:spacing w:line="276" w:lineRule="auto"/>
        <w:ind w:left="720"/>
        <w:rPr>
          <w:szCs w:val="20"/>
        </w:rPr>
      </w:pPr>
      <w:r>
        <w:rPr>
          <w:szCs w:val="20"/>
        </w:rPr>
        <w:t>Participant. “Media Culture in Transformation” Orient-Institute Beirut Project Workshop.  Chair of Panel on the “The Language of the Revolution”. Cairo, Egypt, May, 2013</w:t>
      </w:r>
    </w:p>
    <w:p w14:paraId="2838ED8A" w14:textId="77777777" w:rsidR="00DF422E" w:rsidRDefault="00DF422E" w:rsidP="001E1A7C">
      <w:pPr>
        <w:spacing w:line="276" w:lineRule="auto"/>
        <w:ind w:left="720"/>
        <w:rPr>
          <w:szCs w:val="20"/>
        </w:rPr>
      </w:pPr>
    </w:p>
    <w:p w14:paraId="2AFD8972" w14:textId="77777777" w:rsidR="00DF422E" w:rsidRPr="007E2212" w:rsidRDefault="00DF422E" w:rsidP="001E1A7C">
      <w:pPr>
        <w:spacing w:line="276" w:lineRule="auto"/>
        <w:ind w:left="720"/>
      </w:pPr>
      <w:r>
        <w:t>Invited p</w:t>
      </w:r>
      <w:r w:rsidRPr="007E2212">
        <w:t xml:space="preserve">articipant at WISE – World Innovation Summit for Education, Qatari Foundation, </w:t>
      </w:r>
      <w:r>
        <w:t>Doha, Qatar November, 2012 (Fourth Annual Meeting)</w:t>
      </w:r>
    </w:p>
    <w:p w14:paraId="5B8EAABC" w14:textId="77777777" w:rsidR="00DF422E" w:rsidRDefault="00DF422E" w:rsidP="001E1A7C">
      <w:pPr>
        <w:spacing w:line="276" w:lineRule="auto"/>
      </w:pPr>
    </w:p>
    <w:p w14:paraId="0B38E3B7" w14:textId="77777777" w:rsidR="00DF422E" w:rsidRDefault="00DF422E" w:rsidP="001E1A7C">
      <w:pPr>
        <w:spacing w:line="276" w:lineRule="auto"/>
        <w:ind w:left="720"/>
      </w:pPr>
      <w:r>
        <w:t>Panelist “Teaching Investigative Journalism in Egypt” at the 5</w:t>
      </w:r>
      <w:r w:rsidRPr="00C83A42">
        <w:rPr>
          <w:vertAlign w:val="superscript"/>
        </w:rPr>
        <w:t>th</w:t>
      </w:r>
      <w:r>
        <w:t xml:space="preserve"> Arab Reporters for Investigative Journalism Annual Conference (ARIJ), Cairo, November, 2012.</w:t>
      </w:r>
    </w:p>
    <w:p w14:paraId="208488CC" w14:textId="77777777" w:rsidR="00DF422E" w:rsidRDefault="00DF422E" w:rsidP="001E1A7C">
      <w:pPr>
        <w:spacing w:line="276" w:lineRule="auto"/>
        <w:ind w:left="720"/>
      </w:pPr>
    </w:p>
    <w:p w14:paraId="1780BF1F" w14:textId="77777777" w:rsidR="00DF422E" w:rsidRPr="00C83A42" w:rsidRDefault="00DF422E" w:rsidP="001E1A7C">
      <w:pPr>
        <w:spacing w:line="276" w:lineRule="auto"/>
        <w:ind w:left="720"/>
      </w:pPr>
      <w:r>
        <w:t>Speaker “Media Reform”. Launch of the Danish Egyptian Press Club. A project of the Danish Egyptian Dialogue Institute, DEDI, Cairo, Egypt, September, 2012</w:t>
      </w:r>
    </w:p>
    <w:p w14:paraId="4130C6E7" w14:textId="77777777" w:rsidR="00DF422E" w:rsidRDefault="00DF422E" w:rsidP="001E1A7C">
      <w:pPr>
        <w:spacing w:line="276" w:lineRule="auto"/>
      </w:pPr>
    </w:p>
    <w:p w14:paraId="074B6011" w14:textId="77777777" w:rsidR="00DF422E" w:rsidRPr="00B34429" w:rsidRDefault="00DF422E" w:rsidP="001E1A7C">
      <w:pPr>
        <w:spacing w:line="276" w:lineRule="auto"/>
        <w:ind w:left="720"/>
      </w:pPr>
      <w:r>
        <w:t>Speaker. “Egypt Media in Transition” at the Jordan Media Institute, Amman, Jordan, May 2012.</w:t>
      </w:r>
    </w:p>
    <w:p w14:paraId="71B11EF9" w14:textId="77777777" w:rsidR="00DF422E" w:rsidRDefault="00DF422E" w:rsidP="001E1A7C">
      <w:pPr>
        <w:spacing w:line="276" w:lineRule="auto"/>
      </w:pPr>
    </w:p>
    <w:p w14:paraId="32FE3C81" w14:textId="77777777" w:rsidR="00DF422E" w:rsidRPr="00B34429" w:rsidRDefault="00DF422E" w:rsidP="001E1A7C">
      <w:pPr>
        <w:spacing w:line="276" w:lineRule="auto"/>
        <w:ind w:left="720"/>
      </w:pPr>
      <w:r>
        <w:t>Speaker. “Editorial Content for New Journal” at the Arab Journal for Higher Education, sponsored by the Alexandria Trust, UK based association., Held in Cairo, May, 2012.</w:t>
      </w:r>
    </w:p>
    <w:p w14:paraId="5E63F90D" w14:textId="77777777" w:rsidR="00DF422E" w:rsidRDefault="00DF422E" w:rsidP="001E1A7C">
      <w:pPr>
        <w:spacing w:line="276" w:lineRule="auto"/>
      </w:pPr>
    </w:p>
    <w:p w14:paraId="3C565FE8" w14:textId="77777777" w:rsidR="00DF422E" w:rsidRPr="00996191" w:rsidRDefault="00DF422E" w:rsidP="001E1A7C">
      <w:pPr>
        <w:spacing w:line="276" w:lineRule="auto"/>
        <w:ind w:left="720"/>
      </w:pPr>
      <w:r>
        <w:t>Speaker “Setting the Middle East Online Safety Agenda” at the Promoting online safety and cyber ethics in the Middle East Conference, hosted by the Washington based Family Online Safety Institute (FOSI) and ictQatar. March, 2012</w:t>
      </w:r>
    </w:p>
    <w:p w14:paraId="58AA2E9B" w14:textId="77777777" w:rsidR="00DF422E" w:rsidRDefault="00DF422E" w:rsidP="001E1A7C">
      <w:pPr>
        <w:spacing w:line="276" w:lineRule="auto"/>
      </w:pPr>
    </w:p>
    <w:p w14:paraId="13CADCA8" w14:textId="77777777" w:rsidR="00DF422E" w:rsidRPr="005D21EE" w:rsidRDefault="00DF422E" w:rsidP="001E1A7C">
      <w:pPr>
        <w:spacing w:line="276" w:lineRule="auto"/>
        <w:ind w:left="720"/>
      </w:pPr>
      <w:r>
        <w:t>Guest Lecture at the Danish Egyptian Dialogue Institute, Egypt “The Changing Role and Perception of Youth in Post Revolution Egyptian Media”. November 2011.</w:t>
      </w:r>
    </w:p>
    <w:p w14:paraId="687FE588" w14:textId="77777777" w:rsidR="00DF422E" w:rsidRDefault="00DF422E" w:rsidP="001E1A7C">
      <w:pPr>
        <w:spacing w:line="276" w:lineRule="auto"/>
      </w:pPr>
    </w:p>
    <w:p w14:paraId="0D957DB5" w14:textId="77777777" w:rsidR="00DF422E" w:rsidRDefault="00DF422E" w:rsidP="001E1A7C">
      <w:pPr>
        <w:spacing w:line="276" w:lineRule="auto"/>
        <w:ind w:left="720"/>
      </w:pPr>
      <w:r>
        <w:t>Guest Lecture at the</w:t>
      </w:r>
      <w:r w:rsidRPr="002652FD">
        <w:t xml:space="preserve"> Department of Mass Communication and Information Science</w:t>
      </w:r>
      <w:r>
        <w:t xml:space="preserve">, Qatar University, Qatar </w:t>
      </w:r>
      <w:r w:rsidRPr="002652FD">
        <w:t>“Changes and Developments in Egypt’s Media since 2005“</w:t>
      </w:r>
      <w:r>
        <w:t xml:space="preserve">. December 2010 </w:t>
      </w:r>
    </w:p>
    <w:p w14:paraId="3B04406D" w14:textId="77777777" w:rsidR="00DF422E" w:rsidRDefault="00DF422E" w:rsidP="001E1A7C">
      <w:pPr>
        <w:spacing w:line="276" w:lineRule="auto"/>
        <w:ind w:left="720"/>
      </w:pPr>
    </w:p>
    <w:p w14:paraId="2D286DDD" w14:textId="77777777" w:rsidR="00DF422E" w:rsidRPr="007E2212" w:rsidRDefault="00DF422E" w:rsidP="001E1A7C">
      <w:pPr>
        <w:spacing w:line="276" w:lineRule="auto"/>
        <w:ind w:left="720"/>
      </w:pPr>
      <w:r>
        <w:t>Invited p</w:t>
      </w:r>
      <w:r w:rsidRPr="007E2212">
        <w:t xml:space="preserve">articipant at WISE – World Innovation Summit for Education, Qatari Foundation, </w:t>
      </w:r>
      <w:r>
        <w:t>Doha, Qatar November, 2010 (Second Annual Meeting)</w:t>
      </w:r>
    </w:p>
    <w:p w14:paraId="030B9014" w14:textId="77777777" w:rsidR="00DF422E" w:rsidRDefault="00DF422E" w:rsidP="001E1A7C">
      <w:pPr>
        <w:spacing w:line="276" w:lineRule="auto"/>
        <w:ind w:left="720"/>
      </w:pPr>
    </w:p>
    <w:p w14:paraId="6DA30C1B" w14:textId="77777777" w:rsidR="00DF422E" w:rsidRPr="002652FD" w:rsidRDefault="00DF422E" w:rsidP="001E1A7C">
      <w:pPr>
        <w:spacing w:line="276" w:lineRule="auto"/>
        <w:ind w:left="720"/>
      </w:pPr>
      <w:r>
        <w:t xml:space="preserve">Invited to </w:t>
      </w:r>
      <w:r w:rsidRPr="00492753">
        <w:t>contribut</w:t>
      </w:r>
      <w:r>
        <w:t xml:space="preserve">e to the ESCSOC (UN)  Regional </w:t>
      </w:r>
      <w:r w:rsidRPr="00492753">
        <w:t xml:space="preserve">Meeting with a focus on “Innovative approaches to reaching women, girls and the marginalized  in the Arab region” held </w:t>
      </w:r>
      <w:r>
        <w:t xml:space="preserve">during the WISE - </w:t>
      </w:r>
      <w:r w:rsidRPr="007E2212">
        <w:t xml:space="preserve">World Innovation Summit for Education, Qatari Foundation, </w:t>
      </w:r>
      <w:r>
        <w:t>Doha, Qatar November, 2010</w:t>
      </w:r>
    </w:p>
    <w:p w14:paraId="23145489" w14:textId="77777777" w:rsidR="00DF422E" w:rsidRDefault="00DF422E" w:rsidP="001E1A7C">
      <w:pPr>
        <w:spacing w:line="276" w:lineRule="auto"/>
      </w:pPr>
    </w:p>
    <w:p w14:paraId="5DFBC563" w14:textId="77777777" w:rsidR="00DF422E" w:rsidRPr="00B70297" w:rsidRDefault="00DF422E" w:rsidP="001E1A7C">
      <w:pPr>
        <w:spacing w:line="276" w:lineRule="auto"/>
        <w:ind w:left="720"/>
      </w:pPr>
      <w:r>
        <w:t xml:space="preserve">Invited to participate at the Third Annual ARIJ Conference for Arab Investigative Journalists, Amman, Jordan. November, 2010 </w:t>
      </w:r>
    </w:p>
    <w:p w14:paraId="1ED05AF5" w14:textId="77777777" w:rsidR="00DF422E" w:rsidRDefault="00DF422E" w:rsidP="001E1A7C">
      <w:pPr>
        <w:spacing w:line="276" w:lineRule="auto"/>
      </w:pPr>
    </w:p>
    <w:p w14:paraId="3A3E2360" w14:textId="77777777" w:rsidR="00DF422E" w:rsidRPr="00366788" w:rsidRDefault="00DF422E" w:rsidP="001E1A7C">
      <w:pPr>
        <w:spacing w:line="276" w:lineRule="auto"/>
        <w:ind w:left="720"/>
      </w:pPr>
      <w:r>
        <w:t>Invited speaker at The Entrepreneurship Empowerment Symposium: Education Technology and Innovation for Entrepreneurship Empowerment organized by the E-learning Competence Center (ELCC), Ministry of Communication and Information Technology as part of the Global Entrepreneurship initiative, Egypt week, November 2010. The presentation was titled “Media Convergence From the Perspective of an Educator”.</w:t>
      </w:r>
    </w:p>
    <w:p w14:paraId="7CDFE074" w14:textId="77777777" w:rsidR="00DF422E" w:rsidRDefault="00DF422E" w:rsidP="001E1A7C">
      <w:pPr>
        <w:spacing w:line="276" w:lineRule="auto"/>
      </w:pPr>
    </w:p>
    <w:p w14:paraId="33B2C664" w14:textId="77777777" w:rsidR="00DF422E" w:rsidRPr="0000598B" w:rsidRDefault="00DF422E" w:rsidP="001E1A7C">
      <w:pPr>
        <w:spacing w:line="276" w:lineRule="auto"/>
        <w:ind w:left="720"/>
        <w:rPr>
          <w:rStyle w:val="apple-style-span"/>
          <w:color w:val="000000"/>
        </w:rPr>
      </w:pPr>
      <w:r w:rsidRPr="0000598B">
        <w:t xml:space="preserve">Hamdy, N. (2010) Invited presentation on “An overview of the Arab media landscape,” for the </w:t>
      </w:r>
      <w:r w:rsidRPr="00C10932">
        <w:t xml:space="preserve">UN </w:t>
      </w:r>
      <w:r w:rsidRPr="00C10932">
        <w:rPr>
          <w:bCs/>
        </w:rPr>
        <w:t>Alliance of Civilizations International Fellowship Program (AoCIF)</w:t>
      </w:r>
      <w:r w:rsidRPr="0000598B">
        <w:rPr>
          <w:bCs/>
        </w:rPr>
        <w:t xml:space="preserve">, Cairo, Egypt. </w:t>
      </w:r>
    </w:p>
    <w:p w14:paraId="6C71B4BB" w14:textId="77777777" w:rsidR="00DF422E" w:rsidRDefault="00DF422E" w:rsidP="001E1A7C">
      <w:pPr>
        <w:spacing w:line="276" w:lineRule="auto"/>
      </w:pPr>
    </w:p>
    <w:p w14:paraId="612F51EF" w14:textId="77777777" w:rsidR="00DF422E" w:rsidRPr="00366788" w:rsidRDefault="00DF422E" w:rsidP="001E1A7C">
      <w:pPr>
        <w:spacing w:line="276" w:lineRule="auto"/>
        <w:ind w:left="720"/>
      </w:pPr>
      <w:r>
        <w:t>Invited member of panel of experts in new media to</w:t>
      </w:r>
      <w:r w:rsidRPr="00366788">
        <w:t xml:space="preserve"> </w:t>
      </w:r>
      <w:r>
        <w:t>develop the pedagogical toolkit for the participants of the Summit on Arab New Media, UNESCO held in Amman, Jordan February 8-10, 2010. Contributed a chapter on “Ethics of the Arab Journalist and Mass Communicator”.</w:t>
      </w:r>
    </w:p>
    <w:p w14:paraId="6F671C28" w14:textId="77777777" w:rsidR="00DF422E" w:rsidRPr="00343875" w:rsidRDefault="00DF422E" w:rsidP="001E1A7C">
      <w:pPr>
        <w:spacing w:line="276" w:lineRule="auto"/>
        <w:rPr>
          <w:b/>
          <w:u w:val="single"/>
        </w:rPr>
      </w:pPr>
    </w:p>
    <w:p w14:paraId="61B01EAB" w14:textId="77777777" w:rsidR="00DF422E" w:rsidRDefault="00DF422E" w:rsidP="001E1A7C">
      <w:pPr>
        <w:spacing w:line="276" w:lineRule="auto"/>
        <w:rPr>
          <w:b/>
          <w:bCs/>
          <w:u w:val="single"/>
        </w:rPr>
      </w:pPr>
      <w:r>
        <w:rPr>
          <w:b/>
          <w:bCs/>
          <w:u w:val="single"/>
        </w:rPr>
        <w:t xml:space="preserve">Awards: </w:t>
      </w:r>
    </w:p>
    <w:p w14:paraId="3C9574F1" w14:textId="77777777" w:rsidR="00DF422E" w:rsidRDefault="00DF422E" w:rsidP="001E1A7C">
      <w:pPr>
        <w:spacing w:line="276" w:lineRule="auto"/>
        <w:rPr>
          <w:b/>
          <w:bCs/>
          <w:u w:val="single"/>
        </w:rPr>
      </w:pPr>
    </w:p>
    <w:p w14:paraId="4CB40DD4" w14:textId="77777777" w:rsidR="00DF422E" w:rsidRPr="00CD1A6E" w:rsidRDefault="00DF422E" w:rsidP="001E1A7C">
      <w:pPr>
        <w:spacing w:line="276" w:lineRule="auto"/>
        <w:ind w:left="720"/>
      </w:pPr>
      <w:r w:rsidRPr="00CD1A6E">
        <w:t>Excellence in Research Award, Arab US Communication Association 17</w:t>
      </w:r>
      <w:r w:rsidRPr="00CD1A6E">
        <w:rPr>
          <w:vertAlign w:val="superscript"/>
        </w:rPr>
        <w:t>th</w:t>
      </w:r>
      <w:r w:rsidRPr="00CD1A6E">
        <w:t xml:space="preserve"> annual conference (AUSACE), Atlanta, Georgia, US, 2013.</w:t>
      </w:r>
    </w:p>
    <w:p w14:paraId="32835469" w14:textId="77777777" w:rsidR="00DF422E" w:rsidRPr="00CD1A6E" w:rsidRDefault="00DF422E" w:rsidP="001E1A7C">
      <w:pPr>
        <w:spacing w:line="276" w:lineRule="auto"/>
      </w:pPr>
    </w:p>
    <w:p w14:paraId="734A042D" w14:textId="77777777" w:rsidR="00DF422E" w:rsidRPr="00026624" w:rsidRDefault="00DF422E" w:rsidP="001E1A7C">
      <w:pPr>
        <w:spacing w:line="276" w:lineRule="auto"/>
        <w:ind w:left="720"/>
        <w:rPr>
          <w:color w:val="000000"/>
        </w:rPr>
      </w:pPr>
      <w:r w:rsidRPr="004E24E6">
        <w:rPr>
          <w:color w:val="000000"/>
        </w:rPr>
        <w:t>Excellence in Teaching Award,</w:t>
      </w:r>
      <w:r w:rsidRPr="00026624">
        <w:rPr>
          <w:color w:val="000000"/>
        </w:rPr>
        <w:t xml:space="preserve"> School of Business, Economics </w:t>
      </w:r>
      <w:r>
        <w:rPr>
          <w:color w:val="000000"/>
        </w:rPr>
        <w:t xml:space="preserve">and </w:t>
      </w:r>
      <w:r w:rsidRPr="00026624">
        <w:rPr>
          <w:color w:val="000000"/>
        </w:rPr>
        <w:t>Communication</w:t>
      </w:r>
      <w:r>
        <w:rPr>
          <w:color w:val="000000"/>
        </w:rPr>
        <w:t xml:space="preserve">, The American University in Cairo. 2008 </w:t>
      </w:r>
    </w:p>
    <w:p w14:paraId="798F2FD9" w14:textId="77777777" w:rsidR="00DF422E" w:rsidRDefault="00DF422E" w:rsidP="001E1A7C">
      <w:pPr>
        <w:spacing w:line="276" w:lineRule="auto"/>
        <w:rPr>
          <w:b/>
          <w:bCs/>
          <w:u w:val="single"/>
        </w:rPr>
      </w:pPr>
    </w:p>
    <w:p w14:paraId="052BA1A1" w14:textId="77777777" w:rsidR="00DF422E" w:rsidRDefault="00DF422E" w:rsidP="001E1A7C">
      <w:pPr>
        <w:spacing w:line="276" w:lineRule="auto"/>
        <w:rPr>
          <w:b/>
          <w:bCs/>
          <w:u w:val="single"/>
        </w:rPr>
      </w:pPr>
    </w:p>
    <w:p w14:paraId="75E45276" w14:textId="77777777" w:rsidR="00DF422E" w:rsidRPr="002F67EF" w:rsidRDefault="00DF422E" w:rsidP="001E1A7C">
      <w:pPr>
        <w:spacing w:line="276" w:lineRule="auto"/>
        <w:rPr>
          <w:b/>
          <w:bCs/>
        </w:rPr>
      </w:pPr>
      <w:r>
        <w:rPr>
          <w:b/>
          <w:bCs/>
        </w:rPr>
        <w:t>I</w:t>
      </w:r>
      <w:r w:rsidRPr="002F67EF">
        <w:rPr>
          <w:b/>
          <w:bCs/>
        </w:rPr>
        <w:t xml:space="preserve">V. </w:t>
      </w:r>
      <w:r>
        <w:rPr>
          <w:b/>
          <w:bCs/>
        </w:rPr>
        <w:t xml:space="preserve">Professional Affiliations </w:t>
      </w:r>
    </w:p>
    <w:p w14:paraId="533C62D1" w14:textId="77777777" w:rsidR="00DF422E" w:rsidRDefault="00DF422E" w:rsidP="001E1A7C">
      <w:pPr>
        <w:spacing w:line="276" w:lineRule="auto"/>
        <w:rPr>
          <w:b/>
          <w:bCs/>
          <w:u w:val="single"/>
        </w:rPr>
      </w:pPr>
    </w:p>
    <w:p w14:paraId="4EA7BFC5" w14:textId="77777777" w:rsidR="00DF422E" w:rsidRPr="00FB4D91" w:rsidRDefault="00DF422E" w:rsidP="001E1A7C">
      <w:pPr>
        <w:spacing w:line="276" w:lineRule="auto"/>
      </w:pPr>
      <w:r w:rsidRPr="00FB4D91">
        <w:t>Arab-US Association for Communication Educators (AUSACE)</w:t>
      </w:r>
    </w:p>
    <w:p w14:paraId="1474CC39" w14:textId="77777777" w:rsidR="00DF422E" w:rsidRDefault="00DF422E" w:rsidP="001E1A7C">
      <w:pPr>
        <w:spacing w:line="276" w:lineRule="auto"/>
        <w:ind w:firstLine="720"/>
      </w:pPr>
      <w:r>
        <w:t>President, 2008-2010</w:t>
      </w:r>
    </w:p>
    <w:p w14:paraId="5FCB7083" w14:textId="77777777" w:rsidR="00DF422E" w:rsidRDefault="00DF422E" w:rsidP="001E1A7C">
      <w:pPr>
        <w:spacing w:line="276" w:lineRule="auto"/>
        <w:ind w:firstLine="720"/>
      </w:pPr>
      <w:r>
        <w:t>Vice President and President Elect-2006-2008</w:t>
      </w:r>
    </w:p>
    <w:p w14:paraId="1AA82836" w14:textId="77777777" w:rsidR="00DF422E" w:rsidRDefault="00DF422E" w:rsidP="001E1A7C">
      <w:pPr>
        <w:spacing w:line="276" w:lineRule="auto"/>
        <w:ind w:firstLine="720"/>
      </w:pPr>
      <w:r>
        <w:t>Member of the Board, 2002 to date</w:t>
      </w:r>
    </w:p>
    <w:p w14:paraId="401B5232" w14:textId="77777777" w:rsidR="00DF422E" w:rsidRDefault="00DF422E" w:rsidP="001E1A7C">
      <w:pPr>
        <w:pStyle w:val="Heading1"/>
        <w:spacing w:line="276" w:lineRule="auto"/>
        <w:rPr>
          <w:b w:val="0"/>
          <w:bCs w:val="0"/>
          <w:sz w:val="24"/>
        </w:rPr>
      </w:pPr>
    </w:p>
    <w:p w14:paraId="732D12F1" w14:textId="77777777" w:rsidR="00DF422E" w:rsidRPr="00FB4D91" w:rsidRDefault="00DF422E" w:rsidP="001E1A7C">
      <w:pPr>
        <w:pStyle w:val="Heading1"/>
        <w:spacing w:line="276" w:lineRule="auto"/>
        <w:rPr>
          <w:b w:val="0"/>
          <w:bCs w:val="0"/>
          <w:sz w:val="24"/>
        </w:rPr>
      </w:pPr>
      <w:r w:rsidRPr="00FB4D91">
        <w:rPr>
          <w:b w:val="0"/>
          <w:bCs w:val="0"/>
          <w:sz w:val="24"/>
        </w:rPr>
        <w:t>Broadcast Education Association (BEA)</w:t>
      </w:r>
    </w:p>
    <w:p w14:paraId="233C8C08" w14:textId="77777777" w:rsidR="00DF422E" w:rsidRPr="00FB4D91" w:rsidRDefault="00DF422E" w:rsidP="001E1A7C">
      <w:pPr>
        <w:spacing w:line="276" w:lineRule="auto"/>
      </w:pPr>
      <w:r w:rsidRPr="00FB4D91">
        <w:t xml:space="preserve">Association for Education in Journalism and Mass Communication (AEJMC). </w:t>
      </w:r>
    </w:p>
    <w:p w14:paraId="64D4D8B5" w14:textId="77777777" w:rsidR="00DF422E" w:rsidRPr="00FB4D91" w:rsidRDefault="00DF422E" w:rsidP="001E1A7C">
      <w:pPr>
        <w:spacing w:line="276" w:lineRule="auto"/>
      </w:pPr>
      <w:r w:rsidRPr="00FB4D91">
        <w:t>International Association for Media and Communication Research (IAMCR.)</w:t>
      </w:r>
    </w:p>
    <w:p w14:paraId="548A94BC" w14:textId="77777777" w:rsidR="00DF422E" w:rsidRPr="00FB4D91" w:rsidRDefault="00DF422E" w:rsidP="001E1A7C">
      <w:pPr>
        <w:spacing w:line="276" w:lineRule="auto"/>
        <w:ind w:left="720"/>
      </w:pPr>
    </w:p>
    <w:p w14:paraId="6378C93C" w14:textId="77777777" w:rsidR="00DF422E" w:rsidRPr="00FB4D91" w:rsidRDefault="00DF422E" w:rsidP="001E1A7C">
      <w:pPr>
        <w:spacing w:line="276" w:lineRule="auto"/>
      </w:pPr>
    </w:p>
    <w:p w14:paraId="2BCCF3F1" w14:textId="77777777" w:rsidR="00DF422E" w:rsidRDefault="00DF422E" w:rsidP="001E1A7C">
      <w:pPr>
        <w:spacing w:line="276" w:lineRule="auto"/>
        <w:ind w:left="720"/>
      </w:pPr>
    </w:p>
    <w:p w14:paraId="70B722AA" w14:textId="77777777" w:rsidR="00DF422E" w:rsidRPr="00213146" w:rsidRDefault="00DF422E" w:rsidP="001E1A7C">
      <w:pPr>
        <w:pStyle w:val="BodyText"/>
        <w:spacing w:line="276" w:lineRule="auto"/>
        <w:rPr>
          <w:b/>
          <w:bCs/>
          <w:sz w:val="28"/>
          <w:szCs w:val="28"/>
        </w:rPr>
      </w:pPr>
      <w:r w:rsidRPr="00213146">
        <w:rPr>
          <w:b/>
          <w:bCs/>
          <w:sz w:val="28"/>
          <w:szCs w:val="28"/>
        </w:rPr>
        <w:t xml:space="preserve">V. EMPLOYMENT IN THE MEDIA </w:t>
      </w:r>
    </w:p>
    <w:p w14:paraId="3CB9C3DA" w14:textId="77777777" w:rsidR="00DF422E" w:rsidRPr="008302AC" w:rsidRDefault="00DF422E" w:rsidP="001E1A7C">
      <w:pPr>
        <w:spacing w:line="276" w:lineRule="auto"/>
        <w:rPr>
          <w:b/>
          <w:bCs/>
          <w:u w:val="single"/>
        </w:rPr>
      </w:pPr>
    </w:p>
    <w:p w14:paraId="3D9B51D8" w14:textId="77777777" w:rsidR="00DF422E" w:rsidRDefault="00DF422E" w:rsidP="001E1A7C">
      <w:pPr>
        <w:spacing w:line="276" w:lineRule="auto"/>
        <w:rPr>
          <w:b/>
          <w:bCs/>
          <w:u w:val="single"/>
        </w:rPr>
      </w:pPr>
      <w:r w:rsidRPr="008302AC">
        <w:rPr>
          <w:b/>
          <w:bCs/>
          <w:u w:val="single"/>
        </w:rPr>
        <w:t>Media Consultant:</w:t>
      </w:r>
    </w:p>
    <w:p w14:paraId="0A9FA889" w14:textId="77777777" w:rsidR="00DF422E" w:rsidRDefault="00DF422E" w:rsidP="001E1A7C">
      <w:pPr>
        <w:spacing w:line="276" w:lineRule="auto"/>
        <w:rPr>
          <w:b/>
          <w:bCs/>
          <w:u w:val="single"/>
        </w:rPr>
      </w:pPr>
    </w:p>
    <w:p w14:paraId="2A1133D0" w14:textId="77777777" w:rsidR="00DF422E" w:rsidRPr="00921FB6" w:rsidRDefault="00921FB6" w:rsidP="001E1A7C">
      <w:pPr>
        <w:spacing w:line="276" w:lineRule="auto"/>
        <w:rPr>
          <w:bCs/>
        </w:rPr>
      </w:pPr>
      <w:r w:rsidRPr="00921FB6">
        <w:rPr>
          <w:bCs/>
        </w:rPr>
        <w:t xml:space="preserve">Media Development Consultant with expertise in area of media training. Has consulted on major nation-wide project for USAID, </w:t>
      </w:r>
      <w:r>
        <w:rPr>
          <w:bCs/>
        </w:rPr>
        <w:t>UNDP, the Ministry of Communication and Information, Egypt amongst others</w:t>
      </w:r>
      <w:r w:rsidRPr="00921FB6">
        <w:rPr>
          <w:bCs/>
        </w:rPr>
        <w:t>.</w:t>
      </w:r>
    </w:p>
    <w:p w14:paraId="70FD7432" w14:textId="77777777" w:rsidR="00DF422E" w:rsidRDefault="00DF422E" w:rsidP="001E1A7C">
      <w:pPr>
        <w:spacing w:line="276" w:lineRule="auto"/>
      </w:pPr>
    </w:p>
    <w:p w14:paraId="465FA6DD" w14:textId="77777777" w:rsidR="00DF422E" w:rsidRPr="001E1A7C" w:rsidRDefault="00DF422E" w:rsidP="001E1A7C">
      <w:pPr>
        <w:spacing w:line="276" w:lineRule="auto"/>
        <w:rPr>
          <w:b/>
          <w:bCs/>
        </w:rPr>
      </w:pPr>
      <w:r w:rsidRPr="001E1A7C">
        <w:rPr>
          <w:b/>
          <w:bCs/>
        </w:rPr>
        <w:t>Journalistic Freelan</w:t>
      </w:r>
      <w:r w:rsidR="001E1A7C">
        <w:rPr>
          <w:b/>
          <w:bCs/>
        </w:rPr>
        <w:t>ce A</w:t>
      </w:r>
      <w:r w:rsidRPr="001E1A7C">
        <w:rPr>
          <w:b/>
          <w:bCs/>
        </w:rPr>
        <w:t>ssignments: (1997-to 2008)</w:t>
      </w:r>
    </w:p>
    <w:p w14:paraId="5E913A22" w14:textId="77777777" w:rsidR="00921FB6" w:rsidRPr="001E1A7C" w:rsidRDefault="00921FB6" w:rsidP="001E1A7C">
      <w:pPr>
        <w:spacing w:line="276" w:lineRule="auto"/>
        <w:rPr>
          <w:b/>
          <w:bCs/>
        </w:rPr>
      </w:pPr>
    </w:p>
    <w:p w14:paraId="04701FFE" w14:textId="77777777" w:rsidR="00921FB6" w:rsidRPr="00921FB6" w:rsidRDefault="00921FB6" w:rsidP="001E1A7C">
      <w:pPr>
        <w:spacing w:line="276" w:lineRule="auto"/>
        <w:rPr>
          <w:bCs/>
        </w:rPr>
      </w:pPr>
      <w:r w:rsidRPr="00921FB6">
        <w:rPr>
          <w:bCs/>
        </w:rPr>
        <w:t xml:space="preserve">Have consulted and worked as a producer for several international news media including CBS News, 60 Minutes, ZDF, European Broadcast Union and others. </w:t>
      </w:r>
    </w:p>
    <w:p w14:paraId="5C880D7E" w14:textId="77777777" w:rsidR="00DF422E" w:rsidRDefault="00DF422E" w:rsidP="001E1A7C">
      <w:pPr>
        <w:spacing w:line="276" w:lineRule="auto"/>
        <w:rPr>
          <w:i/>
          <w:iCs/>
          <w:u w:val="single"/>
        </w:rPr>
      </w:pPr>
    </w:p>
    <w:p w14:paraId="6A7A79C8" w14:textId="77777777" w:rsidR="00921FB6" w:rsidRDefault="00921FB6" w:rsidP="001E1A7C">
      <w:pPr>
        <w:spacing w:line="276" w:lineRule="auto"/>
        <w:rPr>
          <w:b/>
        </w:rPr>
      </w:pPr>
      <w:r w:rsidRPr="00921FB6">
        <w:rPr>
          <w:b/>
        </w:rPr>
        <w:t>Previous Experience:</w:t>
      </w:r>
    </w:p>
    <w:p w14:paraId="779ED3C8" w14:textId="77777777" w:rsidR="00921FB6" w:rsidRPr="001E1A7C" w:rsidRDefault="00921FB6" w:rsidP="001E1A7C">
      <w:pPr>
        <w:spacing w:line="276" w:lineRule="auto"/>
        <w:rPr>
          <w:bCs/>
          <w:iCs/>
          <w:u w:val="single"/>
        </w:rPr>
      </w:pPr>
      <w:r w:rsidRPr="001E1A7C">
        <w:t xml:space="preserve">Previous experience includes employment with international news media as a reporter, producer and editor and employment with local pioneering advertising agencies. </w:t>
      </w:r>
      <w:bookmarkStart w:id="0" w:name="_GoBack"/>
      <w:bookmarkEnd w:id="0"/>
    </w:p>
    <w:p w14:paraId="232F8F9A" w14:textId="77777777" w:rsidR="00921FB6" w:rsidRPr="001E1A7C" w:rsidRDefault="00921FB6" w:rsidP="001E1A7C">
      <w:pPr>
        <w:spacing w:line="276" w:lineRule="auto"/>
        <w:rPr>
          <w:bCs/>
          <w:iCs/>
          <w:u w:val="single"/>
        </w:rPr>
      </w:pPr>
    </w:p>
    <w:p w14:paraId="72A4C8CE" w14:textId="77777777" w:rsidR="00921FB6" w:rsidRPr="00921FB6" w:rsidRDefault="00921FB6" w:rsidP="001E1A7C">
      <w:pPr>
        <w:spacing w:line="276" w:lineRule="auto"/>
        <w:rPr>
          <w:b/>
          <w:bCs/>
          <w:iCs/>
          <w:u w:val="single"/>
        </w:rPr>
      </w:pPr>
    </w:p>
    <w:p w14:paraId="7C51A921" w14:textId="77777777" w:rsidR="002D3448" w:rsidRDefault="002D3448" w:rsidP="001E1A7C">
      <w:pPr>
        <w:spacing w:line="276" w:lineRule="auto"/>
      </w:pPr>
    </w:p>
    <w:sectPr w:rsidR="002D3448" w:rsidSect="003051B4">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3CD92" w14:textId="77777777" w:rsidR="009623BE" w:rsidRDefault="009623BE">
      <w:r>
        <w:separator/>
      </w:r>
    </w:p>
  </w:endnote>
  <w:endnote w:type="continuationSeparator" w:id="0">
    <w:p w14:paraId="57CFA5BD" w14:textId="77777777" w:rsidR="009623BE" w:rsidRDefault="0096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C975" w14:textId="77777777" w:rsidR="009623BE" w:rsidRDefault="009623BE" w:rsidP="003051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867B6D" w14:textId="77777777" w:rsidR="009623BE" w:rsidRDefault="009623BE" w:rsidP="003051B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683AA" w14:textId="77777777" w:rsidR="009623BE" w:rsidRDefault="009623BE" w:rsidP="003051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1109">
      <w:rPr>
        <w:rStyle w:val="PageNumber"/>
        <w:noProof/>
      </w:rPr>
      <w:t>12</w:t>
    </w:r>
    <w:r>
      <w:rPr>
        <w:rStyle w:val="PageNumber"/>
      </w:rPr>
      <w:fldChar w:fldCharType="end"/>
    </w:r>
  </w:p>
  <w:p w14:paraId="7EF5F6A8" w14:textId="77777777" w:rsidR="009623BE" w:rsidRPr="008271B2" w:rsidRDefault="009623BE" w:rsidP="003051B4">
    <w:pPr>
      <w:pStyle w:val="Footer"/>
      <w:ind w:right="360"/>
      <w:rPr>
        <w:sz w:val="20"/>
      </w:rPr>
    </w:pPr>
    <w:r w:rsidRPr="008271B2">
      <w:rPr>
        <w:sz w:val="20"/>
      </w:rPr>
      <w:t>Naila Hamdy, PhD</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A410E" w14:textId="77777777" w:rsidR="009623BE" w:rsidRDefault="009623BE" w:rsidP="003051B4">
    <w:pPr>
      <w:pStyle w:val="Footer"/>
    </w:pPr>
    <w:r w:rsidRPr="00781C01">
      <w:rPr>
        <w:sz w:val="20"/>
      </w:rPr>
      <w:t xml:space="preserve">Naila Hamdy, PhD                                                                                                               </w:t>
    </w:r>
    <w:sdt>
      <w:sdtPr>
        <w:id w:val="26759742"/>
        <w:docPartObj>
          <w:docPartGallery w:val="Page Numbers (Bottom of Page)"/>
          <w:docPartUnique/>
        </w:docPartObj>
      </w:sdtPr>
      <w:sdtContent>
        <w:r>
          <w:fldChar w:fldCharType="begin"/>
        </w:r>
        <w:r>
          <w:instrText xml:space="preserve"> PAGE   \* MERGEFORMAT </w:instrText>
        </w:r>
        <w:r>
          <w:fldChar w:fldCharType="separate"/>
        </w:r>
        <w:r w:rsidR="003A1109">
          <w:rPr>
            <w:noProof/>
          </w:rPr>
          <w:t>1</w:t>
        </w:r>
        <w:r>
          <w:rPr>
            <w:noProof/>
          </w:rPr>
          <w:fldChar w:fldCharType="end"/>
        </w:r>
      </w:sdtContent>
    </w:sdt>
  </w:p>
  <w:p w14:paraId="57EEA487" w14:textId="77777777" w:rsidR="009623BE" w:rsidRDefault="009623B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E6018" w14:textId="77777777" w:rsidR="009623BE" w:rsidRDefault="009623BE">
      <w:r>
        <w:separator/>
      </w:r>
    </w:p>
  </w:footnote>
  <w:footnote w:type="continuationSeparator" w:id="0">
    <w:p w14:paraId="4EB37A83" w14:textId="77777777" w:rsidR="009623BE" w:rsidRDefault="009623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24D26" w14:textId="77777777" w:rsidR="009623BE" w:rsidRDefault="009623B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0A1DE" w14:textId="77777777" w:rsidR="009623BE" w:rsidRDefault="009623B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C4C79" w14:textId="77777777" w:rsidR="009623BE" w:rsidRDefault="009623B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4C474F"/>
    <w:multiLevelType w:val="hybridMultilevel"/>
    <w:tmpl w:val="AF0C0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4140FA"/>
    <w:multiLevelType w:val="hybridMultilevel"/>
    <w:tmpl w:val="4DDE9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E496FEC"/>
    <w:multiLevelType w:val="hybridMultilevel"/>
    <w:tmpl w:val="6C6A8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2A93E34"/>
    <w:multiLevelType w:val="hybridMultilevel"/>
    <w:tmpl w:val="E5C8C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4222170"/>
    <w:multiLevelType w:val="hybridMultilevel"/>
    <w:tmpl w:val="D13C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99375FA"/>
    <w:multiLevelType w:val="hybridMultilevel"/>
    <w:tmpl w:val="9C341D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22E"/>
    <w:rsid w:val="00041CB4"/>
    <w:rsid w:val="00046640"/>
    <w:rsid w:val="001E1A7C"/>
    <w:rsid w:val="002D3448"/>
    <w:rsid w:val="003051B4"/>
    <w:rsid w:val="0030660D"/>
    <w:rsid w:val="00320D4C"/>
    <w:rsid w:val="003A1109"/>
    <w:rsid w:val="00414056"/>
    <w:rsid w:val="00470F09"/>
    <w:rsid w:val="004C74D2"/>
    <w:rsid w:val="005D6098"/>
    <w:rsid w:val="005E455F"/>
    <w:rsid w:val="006A098E"/>
    <w:rsid w:val="006B0C65"/>
    <w:rsid w:val="008868E0"/>
    <w:rsid w:val="008F4A35"/>
    <w:rsid w:val="00921FB6"/>
    <w:rsid w:val="009623BE"/>
    <w:rsid w:val="00B42B4E"/>
    <w:rsid w:val="00BA34C8"/>
    <w:rsid w:val="00C96EC3"/>
    <w:rsid w:val="00D227E3"/>
    <w:rsid w:val="00D665AA"/>
    <w:rsid w:val="00DF422E"/>
    <w:rsid w:val="00EB1C6A"/>
    <w:rsid w:val="00EE3A2A"/>
    <w:rsid w:val="00F03981"/>
    <w:rsid w:val="00F21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E784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22E"/>
    <w:rPr>
      <w:rFonts w:ascii="Times New Roman" w:eastAsia="Times New Roman" w:hAnsi="Times New Roman" w:cs="Times New Roman"/>
    </w:rPr>
  </w:style>
  <w:style w:type="paragraph" w:styleId="Heading1">
    <w:name w:val="heading 1"/>
    <w:basedOn w:val="Normal"/>
    <w:next w:val="Normal"/>
    <w:link w:val="Heading1Char"/>
    <w:qFormat/>
    <w:rsid w:val="00DF422E"/>
    <w:pPr>
      <w:keepNext/>
      <w:spacing w:line="360" w:lineRule="auto"/>
      <w:outlineLvl w:val="0"/>
    </w:pPr>
    <w:rPr>
      <w:b/>
      <w:bCs/>
      <w:sz w:val="20"/>
    </w:rPr>
  </w:style>
  <w:style w:type="paragraph" w:styleId="Heading2">
    <w:name w:val="heading 2"/>
    <w:basedOn w:val="Normal"/>
    <w:next w:val="Normal"/>
    <w:link w:val="Heading2Char"/>
    <w:qFormat/>
    <w:rsid w:val="00DF422E"/>
    <w:pPr>
      <w:keepNext/>
      <w:spacing w:line="360" w:lineRule="auto"/>
      <w:outlineLvl w:val="1"/>
    </w:pPr>
    <w:rPr>
      <w:u w:val="single"/>
    </w:rPr>
  </w:style>
  <w:style w:type="paragraph" w:styleId="Heading3">
    <w:name w:val="heading 3"/>
    <w:basedOn w:val="Normal"/>
    <w:next w:val="Normal"/>
    <w:link w:val="Heading3Char"/>
    <w:qFormat/>
    <w:rsid w:val="00DF422E"/>
    <w:pPr>
      <w:keepNext/>
      <w:jc w:val="center"/>
      <w:outlineLvl w:val="2"/>
    </w:pPr>
    <w:rPr>
      <w:u w:val="single"/>
    </w:rPr>
  </w:style>
  <w:style w:type="paragraph" w:styleId="Heading4">
    <w:name w:val="heading 4"/>
    <w:basedOn w:val="Normal"/>
    <w:next w:val="Normal"/>
    <w:link w:val="Heading4Char"/>
    <w:qFormat/>
    <w:rsid w:val="00DF422E"/>
    <w:pPr>
      <w:keepNext/>
      <w:spacing w:before="240" w:after="60"/>
      <w:outlineLvl w:val="3"/>
    </w:pPr>
    <w:rPr>
      <w:b/>
      <w:bCs/>
      <w:sz w:val="28"/>
      <w:szCs w:val="28"/>
    </w:rPr>
  </w:style>
  <w:style w:type="paragraph" w:styleId="Heading5">
    <w:name w:val="heading 5"/>
    <w:basedOn w:val="Normal"/>
    <w:next w:val="Normal"/>
    <w:link w:val="Heading5Char"/>
    <w:qFormat/>
    <w:rsid w:val="00DF422E"/>
    <w:pPr>
      <w:keepNext/>
      <w:outlineLvl w:val="4"/>
    </w:pPr>
    <w:rPr>
      <w:b/>
      <w:bCs/>
      <w:sz w:val="20"/>
      <w:u w:val="single"/>
    </w:rPr>
  </w:style>
  <w:style w:type="paragraph" w:styleId="Heading7">
    <w:name w:val="heading 7"/>
    <w:basedOn w:val="Normal"/>
    <w:next w:val="Normal"/>
    <w:link w:val="Heading7Char"/>
    <w:qFormat/>
    <w:rsid w:val="00DF422E"/>
    <w:pPr>
      <w:keepNext/>
      <w:spacing w:line="360" w:lineRule="auto"/>
      <w:outlineLvl w:val="6"/>
    </w:pPr>
    <w:rPr>
      <w:sz w:val="20"/>
      <w:u w:val="single"/>
    </w:rPr>
  </w:style>
  <w:style w:type="paragraph" w:styleId="Heading8">
    <w:name w:val="heading 8"/>
    <w:basedOn w:val="Normal"/>
    <w:next w:val="Normal"/>
    <w:link w:val="Heading8Char"/>
    <w:qFormat/>
    <w:rsid w:val="00DF422E"/>
    <w:pPr>
      <w:keepNext/>
      <w:spacing w:line="360" w:lineRule="auto"/>
      <w:outlineLvl w:val="7"/>
    </w:pPr>
    <w:rPr>
      <w:b/>
      <w:bCs/>
      <w:i/>
      <w:iCs/>
      <w:u w:val="single"/>
    </w:rPr>
  </w:style>
  <w:style w:type="paragraph" w:styleId="Heading9">
    <w:name w:val="heading 9"/>
    <w:basedOn w:val="Normal"/>
    <w:next w:val="Normal"/>
    <w:link w:val="Heading9Char"/>
    <w:qFormat/>
    <w:rsid w:val="00DF422E"/>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422E"/>
    <w:rPr>
      <w:rFonts w:ascii="Times New Roman" w:eastAsia="Times New Roman" w:hAnsi="Times New Roman" w:cs="Times New Roman"/>
      <w:b/>
      <w:bCs/>
      <w:sz w:val="20"/>
    </w:rPr>
  </w:style>
  <w:style w:type="character" w:customStyle="1" w:styleId="Heading2Char">
    <w:name w:val="Heading 2 Char"/>
    <w:basedOn w:val="DefaultParagraphFont"/>
    <w:link w:val="Heading2"/>
    <w:rsid w:val="00DF422E"/>
    <w:rPr>
      <w:rFonts w:ascii="Times New Roman" w:eastAsia="Times New Roman" w:hAnsi="Times New Roman" w:cs="Times New Roman"/>
      <w:u w:val="single"/>
    </w:rPr>
  </w:style>
  <w:style w:type="character" w:customStyle="1" w:styleId="Heading3Char">
    <w:name w:val="Heading 3 Char"/>
    <w:basedOn w:val="DefaultParagraphFont"/>
    <w:link w:val="Heading3"/>
    <w:rsid w:val="00DF422E"/>
    <w:rPr>
      <w:rFonts w:ascii="Times New Roman" w:eastAsia="Times New Roman" w:hAnsi="Times New Roman" w:cs="Times New Roman"/>
      <w:u w:val="single"/>
    </w:rPr>
  </w:style>
  <w:style w:type="character" w:customStyle="1" w:styleId="Heading4Char">
    <w:name w:val="Heading 4 Char"/>
    <w:basedOn w:val="DefaultParagraphFont"/>
    <w:link w:val="Heading4"/>
    <w:rsid w:val="00DF422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F422E"/>
    <w:rPr>
      <w:rFonts w:ascii="Times New Roman" w:eastAsia="Times New Roman" w:hAnsi="Times New Roman" w:cs="Times New Roman"/>
      <w:b/>
      <w:bCs/>
      <w:sz w:val="20"/>
      <w:u w:val="single"/>
    </w:rPr>
  </w:style>
  <w:style w:type="character" w:customStyle="1" w:styleId="Heading7Char">
    <w:name w:val="Heading 7 Char"/>
    <w:basedOn w:val="DefaultParagraphFont"/>
    <w:link w:val="Heading7"/>
    <w:rsid w:val="00DF422E"/>
    <w:rPr>
      <w:rFonts w:ascii="Times New Roman" w:eastAsia="Times New Roman" w:hAnsi="Times New Roman" w:cs="Times New Roman"/>
      <w:sz w:val="20"/>
      <w:u w:val="single"/>
    </w:rPr>
  </w:style>
  <w:style w:type="character" w:customStyle="1" w:styleId="Heading8Char">
    <w:name w:val="Heading 8 Char"/>
    <w:basedOn w:val="DefaultParagraphFont"/>
    <w:link w:val="Heading8"/>
    <w:rsid w:val="00DF422E"/>
    <w:rPr>
      <w:rFonts w:ascii="Times New Roman" w:eastAsia="Times New Roman" w:hAnsi="Times New Roman" w:cs="Times New Roman"/>
      <w:b/>
      <w:bCs/>
      <w:i/>
      <w:iCs/>
      <w:u w:val="single"/>
    </w:rPr>
  </w:style>
  <w:style w:type="character" w:customStyle="1" w:styleId="Heading9Char">
    <w:name w:val="Heading 9 Char"/>
    <w:basedOn w:val="DefaultParagraphFont"/>
    <w:link w:val="Heading9"/>
    <w:rsid w:val="00DF422E"/>
    <w:rPr>
      <w:rFonts w:ascii="Times New Roman" w:eastAsia="Times New Roman" w:hAnsi="Times New Roman" w:cs="Times New Roman"/>
      <w:b/>
      <w:bCs/>
    </w:rPr>
  </w:style>
  <w:style w:type="character" w:styleId="PageNumber">
    <w:name w:val="page number"/>
    <w:basedOn w:val="DefaultParagraphFont"/>
    <w:rsid w:val="00DF422E"/>
  </w:style>
  <w:style w:type="paragraph" w:styleId="BodyText">
    <w:name w:val="Body Text"/>
    <w:basedOn w:val="Normal"/>
    <w:link w:val="BodyTextChar"/>
    <w:rsid w:val="00DF422E"/>
    <w:rPr>
      <w:sz w:val="20"/>
    </w:rPr>
  </w:style>
  <w:style w:type="character" w:customStyle="1" w:styleId="BodyTextChar">
    <w:name w:val="Body Text Char"/>
    <w:basedOn w:val="DefaultParagraphFont"/>
    <w:link w:val="BodyText"/>
    <w:rsid w:val="00DF422E"/>
    <w:rPr>
      <w:rFonts w:ascii="Times New Roman" w:eastAsia="Times New Roman" w:hAnsi="Times New Roman" w:cs="Times New Roman"/>
      <w:sz w:val="20"/>
    </w:rPr>
  </w:style>
  <w:style w:type="paragraph" w:styleId="NormalWeb">
    <w:name w:val="Normal (Web)"/>
    <w:basedOn w:val="Normal"/>
    <w:uiPriority w:val="99"/>
    <w:rsid w:val="00DF422E"/>
    <w:pPr>
      <w:spacing w:before="100" w:beforeAutospacing="1" w:after="100" w:afterAutospacing="1"/>
    </w:pPr>
    <w:rPr>
      <w:rFonts w:ascii="Arial Unicode MS" w:eastAsia="Arial Unicode MS" w:hAnsi="Arial Unicode MS" w:cs="Arial Unicode MS" w:hint="eastAsia"/>
    </w:rPr>
  </w:style>
  <w:style w:type="paragraph" w:styleId="Footer">
    <w:name w:val="footer"/>
    <w:basedOn w:val="Normal"/>
    <w:link w:val="FooterChar"/>
    <w:uiPriority w:val="99"/>
    <w:rsid w:val="00DF422E"/>
    <w:pPr>
      <w:tabs>
        <w:tab w:val="center" w:pos="4320"/>
        <w:tab w:val="right" w:pos="8640"/>
      </w:tabs>
    </w:pPr>
    <w:rPr>
      <w:rFonts w:ascii="Times" w:hAnsi="Times"/>
      <w:szCs w:val="20"/>
    </w:rPr>
  </w:style>
  <w:style w:type="character" w:customStyle="1" w:styleId="FooterChar">
    <w:name w:val="Footer Char"/>
    <w:basedOn w:val="DefaultParagraphFont"/>
    <w:link w:val="Footer"/>
    <w:uiPriority w:val="99"/>
    <w:rsid w:val="00DF422E"/>
    <w:rPr>
      <w:rFonts w:ascii="Times" w:eastAsia="Times New Roman" w:hAnsi="Times" w:cs="Times New Roman"/>
      <w:szCs w:val="20"/>
    </w:rPr>
  </w:style>
  <w:style w:type="paragraph" w:styleId="BodyText2">
    <w:name w:val="Body Text 2"/>
    <w:basedOn w:val="Normal"/>
    <w:link w:val="BodyText2Char"/>
    <w:rsid w:val="00DF422E"/>
    <w:rPr>
      <w:color w:val="000000"/>
      <w:sz w:val="20"/>
      <w:szCs w:val="22"/>
    </w:rPr>
  </w:style>
  <w:style w:type="character" w:customStyle="1" w:styleId="BodyText2Char">
    <w:name w:val="Body Text 2 Char"/>
    <w:basedOn w:val="DefaultParagraphFont"/>
    <w:link w:val="BodyText2"/>
    <w:rsid w:val="00DF422E"/>
    <w:rPr>
      <w:rFonts w:ascii="Times New Roman" w:eastAsia="Times New Roman" w:hAnsi="Times New Roman" w:cs="Times New Roman"/>
      <w:color w:val="000000"/>
      <w:sz w:val="20"/>
      <w:szCs w:val="22"/>
    </w:rPr>
  </w:style>
  <w:style w:type="paragraph" w:styleId="BodyTextIndent">
    <w:name w:val="Body Text Indent"/>
    <w:basedOn w:val="Normal"/>
    <w:link w:val="BodyTextIndentChar"/>
    <w:rsid w:val="00DF422E"/>
    <w:pPr>
      <w:ind w:left="720"/>
    </w:pPr>
    <w:rPr>
      <w:b/>
      <w:bCs/>
    </w:rPr>
  </w:style>
  <w:style w:type="character" w:customStyle="1" w:styleId="BodyTextIndentChar">
    <w:name w:val="Body Text Indent Char"/>
    <w:basedOn w:val="DefaultParagraphFont"/>
    <w:link w:val="BodyTextIndent"/>
    <w:rsid w:val="00DF422E"/>
    <w:rPr>
      <w:rFonts w:ascii="Times New Roman" w:eastAsia="Times New Roman" w:hAnsi="Times New Roman" w:cs="Times New Roman"/>
      <w:b/>
      <w:bCs/>
    </w:rPr>
  </w:style>
  <w:style w:type="paragraph" w:styleId="BodyText3">
    <w:name w:val="Body Text 3"/>
    <w:basedOn w:val="Normal"/>
    <w:link w:val="BodyText3Char"/>
    <w:rsid w:val="00DF422E"/>
    <w:pPr>
      <w:spacing w:line="360" w:lineRule="auto"/>
    </w:pPr>
    <w:rPr>
      <w:sz w:val="20"/>
      <w:szCs w:val="20"/>
    </w:rPr>
  </w:style>
  <w:style w:type="character" w:customStyle="1" w:styleId="BodyText3Char">
    <w:name w:val="Body Text 3 Char"/>
    <w:basedOn w:val="DefaultParagraphFont"/>
    <w:link w:val="BodyText3"/>
    <w:rsid w:val="00DF422E"/>
    <w:rPr>
      <w:rFonts w:ascii="Times New Roman" w:eastAsia="Times New Roman" w:hAnsi="Times New Roman" w:cs="Times New Roman"/>
      <w:sz w:val="20"/>
      <w:szCs w:val="20"/>
    </w:rPr>
  </w:style>
  <w:style w:type="character" w:styleId="Hyperlink">
    <w:name w:val="Hyperlink"/>
    <w:basedOn w:val="DefaultParagraphFont"/>
    <w:rsid w:val="00DF422E"/>
    <w:rPr>
      <w:color w:val="0000FF"/>
      <w:u w:val="single"/>
    </w:rPr>
  </w:style>
  <w:style w:type="paragraph" w:styleId="ListParagraph">
    <w:name w:val="List Paragraph"/>
    <w:basedOn w:val="Normal"/>
    <w:uiPriority w:val="34"/>
    <w:qFormat/>
    <w:rsid w:val="00DF422E"/>
    <w:pPr>
      <w:ind w:left="720"/>
      <w:contextualSpacing/>
    </w:pPr>
  </w:style>
  <w:style w:type="paragraph" w:styleId="BodyTextIndent3">
    <w:name w:val="Body Text Indent 3"/>
    <w:basedOn w:val="Normal"/>
    <w:link w:val="BodyTextIndent3Char"/>
    <w:rsid w:val="00DF422E"/>
    <w:pPr>
      <w:spacing w:after="120"/>
      <w:ind w:left="360"/>
    </w:pPr>
    <w:rPr>
      <w:noProof/>
      <w:sz w:val="16"/>
      <w:szCs w:val="16"/>
    </w:rPr>
  </w:style>
  <w:style w:type="character" w:customStyle="1" w:styleId="BodyTextIndent3Char">
    <w:name w:val="Body Text Indent 3 Char"/>
    <w:basedOn w:val="DefaultParagraphFont"/>
    <w:link w:val="BodyTextIndent3"/>
    <w:rsid w:val="00DF422E"/>
    <w:rPr>
      <w:rFonts w:ascii="Times New Roman" w:eastAsia="Times New Roman" w:hAnsi="Times New Roman" w:cs="Times New Roman"/>
      <w:noProof/>
      <w:sz w:val="16"/>
      <w:szCs w:val="16"/>
    </w:rPr>
  </w:style>
  <w:style w:type="character" w:styleId="Strong">
    <w:name w:val="Strong"/>
    <w:basedOn w:val="DefaultParagraphFont"/>
    <w:uiPriority w:val="22"/>
    <w:qFormat/>
    <w:rsid w:val="00DF422E"/>
    <w:rPr>
      <w:b/>
      <w:bCs/>
    </w:rPr>
  </w:style>
  <w:style w:type="paragraph" w:styleId="Header">
    <w:name w:val="header"/>
    <w:basedOn w:val="Normal"/>
    <w:link w:val="HeaderChar"/>
    <w:uiPriority w:val="99"/>
    <w:unhideWhenUsed/>
    <w:rsid w:val="00DF422E"/>
    <w:pPr>
      <w:tabs>
        <w:tab w:val="center" w:pos="4320"/>
        <w:tab w:val="right" w:pos="8640"/>
      </w:tabs>
    </w:pPr>
  </w:style>
  <w:style w:type="character" w:customStyle="1" w:styleId="HeaderChar">
    <w:name w:val="Header Char"/>
    <w:basedOn w:val="DefaultParagraphFont"/>
    <w:link w:val="Header"/>
    <w:uiPriority w:val="99"/>
    <w:rsid w:val="00DF422E"/>
    <w:rPr>
      <w:rFonts w:ascii="Times New Roman" w:eastAsia="Times New Roman" w:hAnsi="Times New Roman" w:cs="Times New Roman"/>
    </w:rPr>
  </w:style>
  <w:style w:type="paragraph" w:customStyle="1" w:styleId="Default">
    <w:name w:val="Default"/>
    <w:rsid w:val="00DF422E"/>
    <w:pPr>
      <w:autoSpaceDE w:val="0"/>
      <w:autoSpaceDN w:val="0"/>
      <w:adjustRightInd w:val="0"/>
    </w:pPr>
    <w:rPr>
      <w:rFonts w:ascii="Times New Roman" w:eastAsiaTheme="minorHAnsi" w:hAnsi="Times New Roman" w:cs="Times New Roman"/>
      <w:color w:val="000000"/>
    </w:rPr>
  </w:style>
  <w:style w:type="character" w:customStyle="1" w:styleId="apple-converted-space">
    <w:name w:val="apple-converted-space"/>
    <w:basedOn w:val="DefaultParagraphFont"/>
    <w:rsid w:val="00DF422E"/>
  </w:style>
  <w:style w:type="character" w:customStyle="1" w:styleId="apple-style-span">
    <w:name w:val="apple-style-span"/>
    <w:basedOn w:val="DefaultParagraphFont"/>
    <w:rsid w:val="00DF422E"/>
  </w:style>
  <w:style w:type="paragraph" w:customStyle="1" w:styleId="content">
    <w:name w:val="content"/>
    <w:basedOn w:val="Normal"/>
    <w:rsid w:val="00DF422E"/>
    <w:pPr>
      <w:spacing w:before="100" w:beforeAutospacing="1" w:after="100" w:afterAutospacing="1"/>
    </w:pPr>
  </w:style>
  <w:style w:type="character" w:styleId="Emphasis">
    <w:name w:val="Emphasis"/>
    <w:basedOn w:val="DefaultParagraphFont"/>
    <w:uiPriority w:val="20"/>
    <w:qFormat/>
    <w:rsid w:val="00DF422E"/>
    <w:rPr>
      <w:i/>
      <w:iCs/>
    </w:rPr>
  </w:style>
  <w:style w:type="character" w:styleId="HTMLTypewriter">
    <w:name w:val="HTML Typewriter"/>
    <w:basedOn w:val="DefaultParagraphFont"/>
    <w:rsid w:val="00DF422E"/>
    <w:rPr>
      <w:rFonts w:ascii="Courier New" w:eastAsia="Courier New" w:hAnsi="Courier New" w:cs="Courier New"/>
      <w:sz w:val="20"/>
      <w:szCs w:val="20"/>
    </w:rPr>
  </w:style>
  <w:style w:type="character" w:customStyle="1" w:styleId="maintitle">
    <w:name w:val="maintitle"/>
    <w:basedOn w:val="DefaultParagraphFont"/>
    <w:rsid w:val="00DF422E"/>
  </w:style>
  <w:style w:type="paragraph" w:styleId="BalloonText">
    <w:name w:val="Balloon Text"/>
    <w:basedOn w:val="Normal"/>
    <w:link w:val="BalloonTextChar"/>
    <w:uiPriority w:val="99"/>
    <w:semiHidden/>
    <w:unhideWhenUsed/>
    <w:rsid w:val="00DF422E"/>
    <w:rPr>
      <w:rFonts w:ascii="Tahoma" w:hAnsi="Tahoma" w:cs="Tahoma"/>
      <w:sz w:val="16"/>
      <w:szCs w:val="16"/>
    </w:rPr>
  </w:style>
  <w:style w:type="character" w:customStyle="1" w:styleId="BalloonTextChar">
    <w:name w:val="Balloon Text Char"/>
    <w:basedOn w:val="DefaultParagraphFont"/>
    <w:link w:val="BalloonText"/>
    <w:uiPriority w:val="99"/>
    <w:semiHidden/>
    <w:rsid w:val="00DF422E"/>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22E"/>
    <w:rPr>
      <w:rFonts w:ascii="Times New Roman" w:eastAsia="Times New Roman" w:hAnsi="Times New Roman" w:cs="Times New Roman"/>
    </w:rPr>
  </w:style>
  <w:style w:type="paragraph" w:styleId="Heading1">
    <w:name w:val="heading 1"/>
    <w:basedOn w:val="Normal"/>
    <w:next w:val="Normal"/>
    <w:link w:val="Heading1Char"/>
    <w:qFormat/>
    <w:rsid w:val="00DF422E"/>
    <w:pPr>
      <w:keepNext/>
      <w:spacing w:line="360" w:lineRule="auto"/>
      <w:outlineLvl w:val="0"/>
    </w:pPr>
    <w:rPr>
      <w:b/>
      <w:bCs/>
      <w:sz w:val="20"/>
    </w:rPr>
  </w:style>
  <w:style w:type="paragraph" w:styleId="Heading2">
    <w:name w:val="heading 2"/>
    <w:basedOn w:val="Normal"/>
    <w:next w:val="Normal"/>
    <w:link w:val="Heading2Char"/>
    <w:qFormat/>
    <w:rsid w:val="00DF422E"/>
    <w:pPr>
      <w:keepNext/>
      <w:spacing w:line="360" w:lineRule="auto"/>
      <w:outlineLvl w:val="1"/>
    </w:pPr>
    <w:rPr>
      <w:u w:val="single"/>
    </w:rPr>
  </w:style>
  <w:style w:type="paragraph" w:styleId="Heading3">
    <w:name w:val="heading 3"/>
    <w:basedOn w:val="Normal"/>
    <w:next w:val="Normal"/>
    <w:link w:val="Heading3Char"/>
    <w:qFormat/>
    <w:rsid w:val="00DF422E"/>
    <w:pPr>
      <w:keepNext/>
      <w:jc w:val="center"/>
      <w:outlineLvl w:val="2"/>
    </w:pPr>
    <w:rPr>
      <w:u w:val="single"/>
    </w:rPr>
  </w:style>
  <w:style w:type="paragraph" w:styleId="Heading4">
    <w:name w:val="heading 4"/>
    <w:basedOn w:val="Normal"/>
    <w:next w:val="Normal"/>
    <w:link w:val="Heading4Char"/>
    <w:qFormat/>
    <w:rsid w:val="00DF422E"/>
    <w:pPr>
      <w:keepNext/>
      <w:spacing w:before="240" w:after="60"/>
      <w:outlineLvl w:val="3"/>
    </w:pPr>
    <w:rPr>
      <w:b/>
      <w:bCs/>
      <w:sz w:val="28"/>
      <w:szCs w:val="28"/>
    </w:rPr>
  </w:style>
  <w:style w:type="paragraph" w:styleId="Heading5">
    <w:name w:val="heading 5"/>
    <w:basedOn w:val="Normal"/>
    <w:next w:val="Normal"/>
    <w:link w:val="Heading5Char"/>
    <w:qFormat/>
    <w:rsid w:val="00DF422E"/>
    <w:pPr>
      <w:keepNext/>
      <w:outlineLvl w:val="4"/>
    </w:pPr>
    <w:rPr>
      <w:b/>
      <w:bCs/>
      <w:sz w:val="20"/>
      <w:u w:val="single"/>
    </w:rPr>
  </w:style>
  <w:style w:type="paragraph" w:styleId="Heading7">
    <w:name w:val="heading 7"/>
    <w:basedOn w:val="Normal"/>
    <w:next w:val="Normal"/>
    <w:link w:val="Heading7Char"/>
    <w:qFormat/>
    <w:rsid w:val="00DF422E"/>
    <w:pPr>
      <w:keepNext/>
      <w:spacing w:line="360" w:lineRule="auto"/>
      <w:outlineLvl w:val="6"/>
    </w:pPr>
    <w:rPr>
      <w:sz w:val="20"/>
      <w:u w:val="single"/>
    </w:rPr>
  </w:style>
  <w:style w:type="paragraph" w:styleId="Heading8">
    <w:name w:val="heading 8"/>
    <w:basedOn w:val="Normal"/>
    <w:next w:val="Normal"/>
    <w:link w:val="Heading8Char"/>
    <w:qFormat/>
    <w:rsid w:val="00DF422E"/>
    <w:pPr>
      <w:keepNext/>
      <w:spacing w:line="360" w:lineRule="auto"/>
      <w:outlineLvl w:val="7"/>
    </w:pPr>
    <w:rPr>
      <w:b/>
      <w:bCs/>
      <w:i/>
      <w:iCs/>
      <w:u w:val="single"/>
    </w:rPr>
  </w:style>
  <w:style w:type="paragraph" w:styleId="Heading9">
    <w:name w:val="heading 9"/>
    <w:basedOn w:val="Normal"/>
    <w:next w:val="Normal"/>
    <w:link w:val="Heading9Char"/>
    <w:qFormat/>
    <w:rsid w:val="00DF422E"/>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422E"/>
    <w:rPr>
      <w:rFonts w:ascii="Times New Roman" w:eastAsia="Times New Roman" w:hAnsi="Times New Roman" w:cs="Times New Roman"/>
      <w:b/>
      <w:bCs/>
      <w:sz w:val="20"/>
    </w:rPr>
  </w:style>
  <w:style w:type="character" w:customStyle="1" w:styleId="Heading2Char">
    <w:name w:val="Heading 2 Char"/>
    <w:basedOn w:val="DefaultParagraphFont"/>
    <w:link w:val="Heading2"/>
    <w:rsid w:val="00DF422E"/>
    <w:rPr>
      <w:rFonts w:ascii="Times New Roman" w:eastAsia="Times New Roman" w:hAnsi="Times New Roman" w:cs="Times New Roman"/>
      <w:u w:val="single"/>
    </w:rPr>
  </w:style>
  <w:style w:type="character" w:customStyle="1" w:styleId="Heading3Char">
    <w:name w:val="Heading 3 Char"/>
    <w:basedOn w:val="DefaultParagraphFont"/>
    <w:link w:val="Heading3"/>
    <w:rsid w:val="00DF422E"/>
    <w:rPr>
      <w:rFonts w:ascii="Times New Roman" w:eastAsia="Times New Roman" w:hAnsi="Times New Roman" w:cs="Times New Roman"/>
      <w:u w:val="single"/>
    </w:rPr>
  </w:style>
  <w:style w:type="character" w:customStyle="1" w:styleId="Heading4Char">
    <w:name w:val="Heading 4 Char"/>
    <w:basedOn w:val="DefaultParagraphFont"/>
    <w:link w:val="Heading4"/>
    <w:rsid w:val="00DF422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F422E"/>
    <w:rPr>
      <w:rFonts w:ascii="Times New Roman" w:eastAsia="Times New Roman" w:hAnsi="Times New Roman" w:cs="Times New Roman"/>
      <w:b/>
      <w:bCs/>
      <w:sz w:val="20"/>
      <w:u w:val="single"/>
    </w:rPr>
  </w:style>
  <w:style w:type="character" w:customStyle="1" w:styleId="Heading7Char">
    <w:name w:val="Heading 7 Char"/>
    <w:basedOn w:val="DefaultParagraphFont"/>
    <w:link w:val="Heading7"/>
    <w:rsid w:val="00DF422E"/>
    <w:rPr>
      <w:rFonts w:ascii="Times New Roman" w:eastAsia="Times New Roman" w:hAnsi="Times New Roman" w:cs="Times New Roman"/>
      <w:sz w:val="20"/>
      <w:u w:val="single"/>
    </w:rPr>
  </w:style>
  <w:style w:type="character" w:customStyle="1" w:styleId="Heading8Char">
    <w:name w:val="Heading 8 Char"/>
    <w:basedOn w:val="DefaultParagraphFont"/>
    <w:link w:val="Heading8"/>
    <w:rsid w:val="00DF422E"/>
    <w:rPr>
      <w:rFonts w:ascii="Times New Roman" w:eastAsia="Times New Roman" w:hAnsi="Times New Roman" w:cs="Times New Roman"/>
      <w:b/>
      <w:bCs/>
      <w:i/>
      <w:iCs/>
      <w:u w:val="single"/>
    </w:rPr>
  </w:style>
  <w:style w:type="character" w:customStyle="1" w:styleId="Heading9Char">
    <w:name w:val="Heading 9 Char"/>
    <w:basedOn w:val="DefaultParagraphFont"/>
    <w:link w:val="Heading9"/>
    <w:rsid w:val="00DF422E"/>
    <w:rPr>
      <w:rFonts w:ascii="Times New Roman" w:eastAsia="Times New Roman" w:hAnsi="Times New Roman" w:cs="Times New Roman"/>
      <w:b/>
      <w:bCs/>
    </w:rPr>
  </w:style>
  <w:style w:type="character" w:styleId="PageNumber">
    <w:name w:val="page number"/>
    <w:basedOn w:val="DefaultParagraphFont"/>
    <w:rsid w:val="00DF422E"/>
  </w:style>
  <w:style w:type="paragraph" w:styleId="BodyText">
    <w:name w:val="Body Text"/>
    <w:basedOn w:val="Normal"/>
    <w:link w:val="BodyTextChar"/>
    <w:rsid w:val="00DF422E"/>
    <w:rPr>
      <w:sz w:val="20"/>
    </w:rPr>
  </w:style>
  <w:style w:type="character" w:customStyle="1" w:styleId="BodyTextChar">
    <w:name w:val="Body Text Char"/>
    <w:basedOn w:val="DefaultParagraphFont"/>
    <w:link w:val="BodyText"/>
    <w:rsid w:val="00DF422E"/>
    <w:rPr>
      <w:rFonts w:ascii="Times New Roman" w:eastAsia="Times New Roman" w:hAnsi="Times New Roman" w:cs="Times New Roman"/>
      <w:sz w:val="20"/>
    </w:rPr>
  </w:style>
  <w:style w:type="paragraph" w:styleId="NormalWeb">
    <w:name w:val="Normal (Web)"/>
    <w:basedOn w:val="Normal"/>
    <w:uiPriority w:val="99"/>
    <w:rsid w:val="00DF422E"/>
    <w:pPr>
      <w:spacing w:before="100" w:beforeAutospacing="1" w:after="100" w:afterAutospacing="1"/>
    </w:pPr>
    <w:rPr>
      <w:rFonts w:ascii="Arial Unicode MS" w:eastAsia="Arial Unicode MS" w:hAnsi="Arial Unicode MS" w:cs="Arial Unicode MS" w:hint="eastAsia"/>
    </w:rPr>
  </w:style>
  <w:style w:type="paragraph" w:styleId="Footer">
    <w:name w:val="footer"/>
    <w:basedOn w:val="Normal"/>
    <w:link w:val="FooterChar"/>
    <w:uiPriority w:val="99"/>
    <w:rsid w:val="00DF422E"/>
    <w:pPr>
      <w:tabs>
        <w:tab w:val="center" w:pos="4320"/>
        <w:tab w:val="right" w:pos="8640"/>
      </w:tabs>
    </w:pPr>
    <w:rPr>
      <w:rFonts w:ascii="Times" w:hAnsi="Times"/>
      <w:szCs w:val="20"/>
    </w:rPr>
  </w:style>
  <w:style w:type="character" w:customStyle="1" w:styleId="FooterChar">
    <w:name w:val="Footer Char"/>
    <w:basedOn w:val="DefaultParagraphFont"/>
    <w:link w:val="Footer"/>
    <w:uiPriority w:val="99"/>
    <w:rsid w:val="00DF422E"/>
    <w:rPr>
      <w:rFonts w:ascii="Times" w:eastAsia="Times New Roman" w:hAnsi="Times" w:cs="Times New Roman"/>
      <w:szCs w:val="20"/>
    </w:rPr>
  </w:style>
  <w:style w:type="paragraph" w:styleId="BodyText2">
    <w:name w:val="Body Text 2"/>
    <w:basedOn w:val="Normal"/>
    <w:link w:val="BodyText2Char"/>
    <w:rsid w:val="00DF422E"/>
    <w:rPr>
      <w:color w:val="000000"/>
      <w:sz w:val="20"/>
      <w:szCs w:val="22"/>
    </w:rPr>
  </w:style>
  <w:style w:type="character" w:customStyle="1" w:styleId="BodyText2Char">
    <w:name w:val="Body Text 2 Char"/>
    <w:basedOn w:val="DefaultParagraphFont"/>
    <w:link w:val="BodyText2"/>
    <w:rsid w:val="00DF422E"/>
    <w:rPr>
      <w:rFonts w:ascii="Times New Roman" w:eastAsia="Times New Roman" w:hAnsi="Times New Roman" w:cs="Times New Roman"/>
      <w:color w:val="000000"/>
      <w:sz w:val="20"/>
      <w:szCs w:val="22"/>
    </w:rPr>
  </w:style>
  <w:style w:type="paragraph" w:styleId="BodyTextIndent">
    <w:name w:val="Body Text Indent"/>
    <w:basedOn w:val="Normal"/>
    <w:link w:val="BodyTextIndentChar"/>
    <w:rsid w:val="00DF422E"/>
    <w:pPr>
      <w:ind w:left="720"/>
    </w:pPr>
    <w:rPr>
      <w:b/>
      <w:bCs/>
    </w:rPr>
  </w:style>
  <w:style w:type="character" w:customStyle="1" w:styleId="BodyTextIndentChar">
    <w:name w:val="Body Text Indent Char"/>
    <w:basedOn w:val="DefaultParagraphFont"/>
    <w:link w:val="BodyTextIndent"/>
    <w:rsid w:val="00DF422E"/>
    <w:rPr>
      <w:rFonts w:ascii="Times New Roman" w:eastAsia="Times New Roman" w:hAnsi="Times New Roman" w:cs="Times New Roman"/>
      <w:b/>
      <w:bCs/>
    </w:rPr>
  </w:style>
  <w:style w:type="paragraph" w:styleId="BodyText3">
    <w:name w:val="Body Text 3"/>
    <w:basedOn w:val="Normal"/>
    <w:link w:val="BodyText3Char"/>
    <w:rsid w:val="00DF422E"/>
    <w:pPr>
      <w:spacing w:line="360" w:lineRule="auto"/>
    </w:pPr>
    <w:rPr>
      <w:sz w:val="20"/>
      <w:szCs w:val="20"/>
    </w:rPr>
  </w:style>
  <w:style w:type="character" w:customStyle="1" w:styleId="BodyText3Char">
    <w:name w:val="Body Text 3 Char"/>
    <w:basedOn w:val="DefaultParagraphFont"/>
    <w:link w:val="BodyText3"/>
    <w:rsid w:val="00DF422E"/>
    <w:rPr>
      <w:rFonts w:ascii="Times New Roman" w:eastAsia="Times New Roman" w:hAnsi="Times New Roman" w:cs="Times New Roman"/>
      <w:sz w:val="20"/>
      <w:szCs w:val="20"/>
    </w:rPr>
  </w:style>
  <w:style w:type="character" w:styleId="Hyperlink">
    <w:name w:val="Hyperlink"/>
    <w:basedOn w:val="DefaultParagraphFont"/>
    <w:rsid w:val="00DF422E"/>
    <w:rPr>
      <w:color w:val="0000FF"/>
      <w:u w:val="single"/>
    </w:rPr>
  </w:style>
  <w:style w:type="paragraph" w:styleId="ListParagraph">
    <w:name w:val="List Paragraph"/>
    <w:basedOn w:val="Normal"/>
    <w:uiPriority w:val="34"/>
    <w:qFormat/>
    <w:rsid w:val="00DF422E"/>
    <w:pPr>
      <w:ind w:left="720"/>
      <w:contextualSpacing/>
    </w:pPr>
  </w:style>
  <w:style w:type="paragraph" w:styleId="BodyTextIndent3">
    <w:name w:val="Body Text Indent 3"/>
    <w:basedOn w:val="Normal"/>
    <w:link w:val="BodyTextIndent3Char"/>
    <w:rsid w:val="00DF422E"/>
    <w:pPr>
      <w:spacing w:after="120"/>
      <w:ind w:left="360"/>
    </w:pPr>
    <w:rPr>
      <w:noProof/>
      <w:sz w:val="16"/>
      <w:szCs w:val="16"/>
    </w:rPr>
  </w:style>
  <w:style w:type="character" w:customStyle="1" w:styleId="BodyTextIndent3Char">
    <w:name w:val="Body Text Indent 3 Char"/>
    <w:basedOn w:val="DefaultParagraphFont"/>
    <w:link w:val="BodyTextIndent3"/>
    <w:rsid w:val="00DF422E"/>
    <w:rPr>
      <w:rFonts w:ascii="Times New Roman" w:eastAsia="Times New Roman" w:hAnsi="Times New Roman" w:cs="Times New Roman"/>
      <w:noProof/>
      <w:sz w:val="16"/>
      <w:szCs w:val="16"/>
    </w:rPr>
  </w:style>
  <w:style w:type="character" w:styleId="Strong">
    <w:name w:val="Strong"/>
    <w:basedOn w:val="DefaultParagraphFont"/>
    <w:uiPriority w:val="22"/>
    <w:qFormat/>
    <w:rsid w:val="00DF422E"/>
    <w:rPr>
      <w:b/>
      <w:bCs/>
    </w:rPr>
  </w:style>
  <w:style w:type="paragraph" w:styleId="Header">
    <w:name w:val="header"/>
    <w:basedOn w:val="Normal"/>
    <w:link w:val="HeaderChar"/>
    <w:uiPriority w:val="99"/>
    <w:unhideWhenUsed/>
    <w:rsid w:val="00DF422E"/>
    <w:pPr>
      <w:tabs>
        <w:tab w:val="center" w:pos="4320"/>
        <w:tab w:val="right" w:pos="8640"/>
      </w:tabs>
    </w:pPr>
  </w:style>
  <w:style w:type="character" w:customStyle="1" w:styleId="HeaderChar">
    <w:name w:val="Header Char"/>
    <w:basedOn w:val="DefaultParagraphFont"/>
    <w:link w:val="Header"/>
    <w:uiPriority w:val="99"/>
    <w:rsid w:val="00DF422E"/>
    <w:rPr>
      <w:rFonts w:ascii="Times New Roman" w:eastAsia="Times New Roman" w:hAnsi="Times New Roman" w:cs="Times New Roman"/>
    </w:rPr>
  </w:style>
  <w:style w:type="paragraph" w:customStyle="1" w:styleId="Default">
    <w:name w:val="Default"/>
    <w:rsid w:val="00DF422E"/>
    <w:pPr>
      <w:autoSpaceDE w:val="0"/>
      <w:autoSpaceDN w:val="0"/>
      <w:adjustRightInd w:val="0"/>
    </w:pPr>
    <w:rPr>
      <w:rFonts w:ascii="Times New Roman" w:eastAsiaTheme="minorHAnsi" w:hAnsi="Times New Roman" w:cs="Times New Roman"/>
      <w:color w:val="000000"/>
    </w:rPr>
  </w:style>
  <w:style w:type="character" w:customStyle="1" w:styleId="apple-converted-space">
    <w:name w:val="apple-converted-space"/>
    <w:basedOn w:val="DefaultParagraphFont"/>
    <w:rsid w:val="00DF422E"/>
  </w:style>
  <w:style w:type="character" w:customStyle="1" w:styleId="apple-style-span">
    <w:name w:val="apple-style-span"/>
    <w:basedOn w:val="DefaultParagraphFont"/>
    <w:rsid w:val="00DF422E"/>
  </w:style>
  <w:style w:type="paragraph" w:customStyle="1" w:styleId="content">
    <w:name w:val="content"/>
    <w:basedOn w:val="Normal"/>
    <w:rsid w:val="00DF422E"/>
    <w:pPr>
      <w:spacing w:before="100" w:beforeAutospacing="1" w:after="100" w:afterAutospacing="1"/>
    </w:pPr>
  </w:style>
  <w:style w:type="character" w:styleId="Emphasis">
    <w:name w:val="Emphasis"/>
    <w:basedOn w:val="DefaultParagraphFont"/>
    <w:uiPriority w:val="20"/>
    <w:qFormat/>
    <w:rsid w:val="00DF422E"/>
    <w:rPr>
      <w:i/>
      <w:iCs/>
    </w:rPr>
  </w:style>
  <w:style w:type="character" w:styleId="HTMLTypewriter">
    <w:name w:val="HTML Typewriter"/>
    <w:basedOn w:val="DefaultParagraphFont"/>
    <w:rsid w:val="00DF422E"/>
    <w:rPr>
      <w:rFonts w:ascii="Courier New" w:eastAsia="Courier New" w:hAnsi="Courier New" w:cs="Courier New"/>
      <w:sz w:val="20"/>
      <w:szCs w:val="20"/>
    </w:rPr>
  </w:style>
  <w:style w:type="character" w:customStyle="1" w:styleId="maintitle">
    <w:name w:val="maintitle"/>
    <w:basedOn w:val="DefaultParagraphFont"/>
    <w:rsid w:val="00DF422E"/>
  </w:style>
  <w:style w:type="paragraph" w:styleId="BalloonText">
    <w:name w:val="Balloon Text"/>
    <w:basedOn w:val="Normal"/>
    <w:link w:val="BalloonTextChar"/>
    <w:uiPriority w:val="99"/>
    <w:semiHidden/>
    <w:unhideWhenUsed/>
    <w:rsid w:val="00DF422E"/>
    <w:rPr>
      <w:rFonts w:ascii="Tahoma" w:hAnsi="Tahoma" w:cs="Tahoma"/>
      <w:sz w:val="16"/>
      <w:szCs w:val="16"/>
    </w:rPr>
  </w:style>
  <w:style w:type="character" w:customStyle="1" w:styleId="BalloonTextChar">
    <w:name w:val="Balloon Text Char"/>
    <w:basedOn w:val="DefaultParagraphFont"/>
    <w:link w:val="BalloonText"/>
    <w:uiPriority w:val="99"/>
    <w:semiHidden/>
    <w:rsid w:val="00DF422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openxmlformats.org/officeDocument/2006/relationships/hyperlink" Target="mailto:nailah@aucegypt.edu" TargetMode="External"/><Relationship Id="rId18"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7" Type="http://schemas.openxmlformats.org/officeDocument/2006/relationships/endnotes" Target="endnotes.xml"/><Relationship Id="rId16" Type="http://schemas.openxmlformats.org/officeDocument/2006/relationships/fontTable" Target="fontTable.xml"/><Relationship Id="rId2" Type="http://schemas.openxmlformats.org/officeDocument/2006/relationships/styles" Target="styles.xml"/><Relationship Id="rId20" Type="http://schemas.openxmlformats.org/officeDocument/2006/relationships/customXml" Target="../customXml/item3.xml"/><Relationship Id="rId1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customXml" Target="../customXml/item2.xml"/><Relationship Id="rId1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lass.purduecal.edu/cca/gmj/fa04/gmj_fa04_T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D288A9-0E15-4131-9509-FCEC451FD5E3}"/>
</file>

<file path=customXml/itemProps2.xml><?xml version="1.0" encoding="utf-8"?>
<ds:datastoreItem xmlns:ds="http://schemas.openxmlformats.org/officeDocument/2006/customXml" ds:itemID="{C3CA9005-E25C-44DB-9C0D-36554D0552D8}"/>
</file>

<file path=customXml/itemProps3.xml><?xml version="1.0" encoding="utf-8"?>
<ds:datastoreItem xmlns:ds="http://schemas.openxmlformats.org/officeDocument/2006/customXml" ds:itemID="{339DD879-D26A-4245-9A16-829A65E93602}"/>
</file>

<file path=docProps/app.xml><?xml version="1.0" encoding="utf-8"?>
<Properties xmlns="http://schemas.openxmlformats.org/officeDocument/2006/extended-properties" xmlns:vt="http://schemas.openxmlformats.org/officeDocument/2006/docPropsVTypes">
  <Template>Normal.dotm</Template>
  <TotalTime>54</TotalTime>
  <Pages>12</Pages>
  <Words>3089</Words>
  <Characters>17613</Characters>
  <Application>Microsoft Macintosh Word</Application>
  <DocSecurity>0</DocSecurity>
  <Lines>146</Lines>
  <Paragraphs>41</Paragraphs>
  <ScaleCrop>false</ScaleCrop>
  <Company>AUC</Company>
  <LinksUpToDate>false</LinksUpToDate>
  <CharactersWithSpaces>20661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Naila Hamdy</dc:creator>
  <cp:keywords/>
  <dc:description/>
  <cp:lastModifiedBy>Naila Hamdy</cp:lastModifiedBy>
  <cp:revision>10</cp:revision>
  <dcterms:created xsi:type="dcterms:W3CDTF">2013-09-05T08:14:00Z</dcterms:created>
  <dcterms:modified xsi:type="dcterms:W3CDTF">2014-08-22T11:35:00Z</dcterms:modified>
</cp:coreProperties>
</file>