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F13" w14:textId="77777777" w:rsidR="009A5698" w:rsidRPr="00DE01CB" w:rsidRDefault="009A5F06" w:rsidP="009A5698">
      <w:pPr>
        <w:spacing w:after="0" w:line="240" w:lineRule="auto"/>
        <w:jc w:val="center"/>
        <w:rPr>
          <w:rFonts w:ascii="Book Antiqua" w:hAnsi="Book Antiqua"/>
          <w:b/>
          <w:smallCaps/>
          <w:sz w:val="44"/>
          <w:szCs w:val="44"/>
        </w:rPr>
      </w:pPr>
      <w:r>
        <w:rPr>
          <w:rFonts w:ascii="Book Antiqua" w:hAnsi="Book Antiqua"/>
          <w:b/>
          <w:smallCaps/>
          <w:sz w:val="44"/>
          <w:szCs w:val="44"/>
        </w:rPr>
        <w:t xml:space="preserve">Hanan </w:t>
      </w:r>
      <w:r w:rsidR="004D0C6B">
        <w:rPr>
          <w:rFonts w:ascii="Book Antiqua" w:hAnsi="Book Antiqua"/>
          <w:b/>
          <w:smallCaps/>
          <w:sz w:val="44"/>
          <w:szCs w:val="44"/>
        </w:rPr>
        <w:t xml:space="preserve">Mohamed </w:t>
      </w:r>
      <w:r>
        <w:rPr>
          <w:rFonts w:ascii="Book Antiqua" w:hAnsi="Book Antiqua"/>
          <w:b/>
          <w:smallCaps/>
          <w:sz w:val="44"/>
          <w:szCs w:val="44"/>
        </w:rPr>
        <w:t>Moussa</w:t>
      </w:r>
    </w:p>
    <w:p w14:paraId="208AC484" w14:textId="77777777" w:rsidR="006743A9" w:rsidRPr="00DE01CB" w:rsidRDefault="006743A9" w:rsidP="00527D21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center"/>
        <w:rPr>
          <w:rFonts w:ascii="Book Antiqua" w:hAnsi="Book Antiqua" w:cs="Arial"/>
          <w:b/>
          <w:sz w:val="10"/>
          <w:szCs w:val="20"/>
        </w:rPr>
      </w:pPr>
    </w:p>
    <w:p w14:paraId="06A1C0AB" w14:textId="35D6E6C3" w:rsidR="00930523" w:rsidRPr="00DE01CB" w:rsidRDefault="007C0AD7" w:rsidP="009A5F06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DE01CB">
        <w:rPr>
          <w:rFonts w:ascii="Book Antiqua" w:hAnsi="Book Antiqua" w:cs="Arial"/>
          <w:b/>
          <w:sz w:val="20"/>
          <w:szCs w:val="20"/>
        </w:rPr>
        <w:t xml:space="preserve">Location: </w:t>
      </w:r>
      <w:r w:rsidR="00562D7E">
        <w:rPr>
          <w:rFonts w:ascii="Book Antiqua" w:hAnsi="Book Antiqua" w:cs="Arial"/>
          <w:sz w:val="20"/>
          <w:szCs w:val="20"/>
        </w:rPr>
        <w:t>Cairo, Egypt</w:t>
      </w:r>
      <w:r w:rsidR="00011D77">
        <w:rPr>
          <w:rFonts w:ascii="Book Antiqua" w:hAnsi="Book Antiqua" w:cs="Arial"/>
          <w:sz w:val="20"/>
          <w:szCs w:val="20"/>
        </w:rPr>
        <w:t xml:space="preserve">; </w:t>
      </w:r>
      <w:r w:rsidRPr="00DE01CB">
        <w:rPr>
          <w:rFonts w:ascii="Book Antiqua" w:hAnsi="Book Antiqua" w:cs="Arial"/>
          <w:b/>
          <w:sz w:val="20"/>
          <w:szCs w:val="20"/>
        </w:rPr>
        <w:t>Mobile</w:t>
      </w:r>
      <w:r w:rsidR="009A5698" w:rsidRPr="00DE01CB">
        <w:rPr>
          <w:rFonts w:ascii="Book Antiqua" w:hAnsi="Book Antiqua" w:cs="Arial"/>
          <w:sz w:val="20"/>
          <w:szCs w:val="20"/>
        </w:rPr>
        <w:t xml:space="preserve">: </w:t>
      </w:r>
      <w:r w:rsidR="00562D7E">
        <w:rPr>
          <w:rFonts w:ascii="Book Antiqua" w:hAnsi="Book Antiqua" w:cs="Arial"/>
          <w:sz w:val="20"/>
          <w:szCs w:val="20"/>
        </w:rPr>
        <w:t>+201006066070</w:t>
      </w:r>
      <w:r w:rsidR="004B28F4">
        <w:rPr>
          <w:rFonts w:ascii="Book Antiqua" w:hAnsi="Book Antiqua" w:cs="Arial"/>
          <w:sz w:val="20"/>
          <w:szCs w:val="20"/>
        </w:rPr>
        <w:t>/+201011327269</w:t>
      </w:r>
    </w:p>
    <w:p w14:paraId="066902E4" w14:textId="77777777" w:rsidR="009A5698" w:rsidRPr="00DE01CB" w:rsidRDefault="009A5698" w:rsidP="009A5F06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DE01CB">
        <w:rPr>
          <w:rFonts w:ascii="Book Antiqua" w:hAnsi="Book Antiqua" w:cs="Arial"/>
          <w:b/>
          <w:sz w:val="20"/>
          <w:szCs w:val="20"/>
        </w:rPr>
        <w:t>Email</w:t>
      </w:r>
      <w:r w:rsidRPr="00DE01CB">
        <w:rPr>
          <w:rFonts w:ascii="Book Antiqua" w:hAnsi="Book Antiqua" w:cs="Arial"/>
          <w:sz w:val="20"/>
          <w:szCs w:val="20"/>
        </w:rPr>
        <w:t xml:space="preserve">: </w:t>
      </w:r>
      <w:r w:rsidR="009A5F06" w:rsidRPr="00CE3B18">
        <w:rPr>
          <w:rFonts w:ascii="Times New Roman" w:hAnsi="Times New Roman"/>
          <w:sz w:val="24"/>
          <w:szCs w:val="24"/>
        </w:rPr>
        <w:t>moussa_hanan@yahoo.com</w:t>
      </w:r>
    </w:p>
    <w:p w14:paraId="05A0A319" w14:textId="77777777" w:rsidR="006743A9" w:rsidRPr="00DE01CB" w:rsidRDefault="006743A9" w:rsidP="00527D21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center"/>
        <w:rPr>
          <w:rFonts w:ascii="Book Antiqua" w:hAnsi="Book Antiqua" w:cs="Arial"/>
          <w:sz w:val="10"/>
          <w:szCs w:val="20"/>
        </w:rPr>
      </w:pPr>
    </w:p>
    <w:p w14:paraId="7E9DA762" w14:textId="77777777" w:rsidR="009A5698" w:rsidRPr="00DE01CB" w:rsidRDefault="009A5698" w:rsidP="0034051C">
      <w:pPr>
        <w:spacing w:after="0"/>
        <w:jc w:val="center"/>
        <w:rPr>
          <w:rFonts w:ascii="Book Antiqua" w:hAnsi="Book Antiqua"/>
          <w:b/>
          <w:i/>
          <w:smallCaps/>
          <w:sz w:val="2"/>
          <w:szCs w:val="21"/>
        </w:rPr>
      </w:pPr>
    </w:p>
    <w:p w14:paraId="481EB909" w14:textId="5977AA7F" w:rsidR="00295AD0" w:rsidRDefault="00295AD0" w:rsidP="00295AD0">
      <w:pPr>
        <w:spacing w:after="0" w:line="240" w:lineRule="auto"/>
        <w:jc w:val="center"/>
        <w:rPr>
          <w:rFonts w:ascii="Book Antiqua" w:hAnsi="Book Antiqua"/>
          <w:b/>
          <w:sz w:val="32"/>
          <w:szCs w:val="28"/>
        </w:rPr>
      </w:pPr>
      <w:r>
        <w:rPr>
          <w:rFonts w:ascii="Book Antiqua" w:hAnsi="Book Antiqua"/>
          <w:b/>
          <w:sz w:val="32"/>
          <w:szCs w:val="28"/>
        </w:rPr>
        <w:t>Assistant Professor</w:t>
      </w:r>
      <w:r w:rsidR="00C05578">
        <w:rPr>
          <w:rFonts w:ascii="Book Antiqua" w:hAnsi="Book Antiqua"/>
          <w:b/>
          <w:sz w:val="32"/>
          <w:szCs w:val="28"/>
        </w:rPr>
        <w:t xml:space="preserve"> in Information System</w:t>
      </w:r>
      <w:r w:rsidR="00870AC0">
        <w:rPr>
          <w:rFonts w:ascii="Book Antiqua" w:hAnsi="Book Antiqua"/>
          <w:b/>
          <w:sz w:val="32"/>
          <w:szCs w:val="28"/>
        </w:rPr>
        <w:t>s</w:t>
      </w:r>
    </w:p>
    <w:p w14:paraId="74844265" w14:textId="77777777" w:rsidR="00875720" w:rsidRPr="00596C91" w:rsidRDefault="00C353A0" w:rsidP="006869FF">
      <w:pPr>
        <w:spacing w:after="0" w:line="240" w:lineRule="auto"/>
        <w:jc w:val="center"/>
        <w:rPr>
          <w:rFonts w:ascii="Book Antiqua" w:hAnsi="Book Antiqua"/>
          <w:sz w:val="14"/>
        </w:rPr>
      </w:pPr>
      <w:r>
        <w:rPr>
          <w:rFonts w:ascii="Book Antiqua" w:hAnsi="Book Antiqua"/>
          <w:sz w:val="14"/>
        </w:rPr>
        <w:pict w14:anchorId="5C0B4C8D">
          <v:rect id="_x0000_i1025" style="width:0;height:1.5pt" o:hralign="center" o:hrstd="t" o:hr="t" fillcolor="#a0a0a0" stroked="f"/>
        </w:pict>
      </w:r>
    </w:p>
    <w:p w14:paraId="10F40D63" w14:textId="71A7A155" w:rsidR="006F3D3A" w:rsidRPr="00596C91" w:rsidRDefault="00C41B13" w:rsidP="009A5F06">
      <w:pPr>
        <w:shd w:val="clear" w:color="auto" w:fill="FFFFFF"/>
        <w:spacing w:after="60" w:line="240" w:lineRule="auto"/>
        <w:jc w:val="center"/>
        <w:rPr>
          <w:rFonts w:ascii="Book Antiqua" w:hAnsi="Book Antiqua" w:cs="GillSans"/>
          <w:b/>
          <w:i/>
        </w:rPr>
      </w:pPr>
      <w:r>
        <w:rPr>
          <w:rFonts w:ascii="Book Antiqua" w:hAnsi="Book Antiqua" w:cs="GillSans"/>
          <w:b/>
          <w:i/>
        </w:rPr>
        <w:t xml:space="preserve">Information Systems </w:t>
      </w:r>
      <w:r w:rsidR="00FB4478">
        <w:rPr>
          <w:rFonts w:ascii="Book Antiqua" w:hAnsi="Book Antiqua" w:cs="GillSans"/>
          <w:b/>
          <w:i/>
        </w:rPr>
        <w:t xml:space="preserve">Assistant </w:t>
      </w:r>
      <w:r>
        <w:rPr>
          <w:rFonts w:ascii="Book Antiqua" w:hAnsi="Book Antiqua" w:cs="GillSans"/>
          <w:b/>
          <w:i/>
        </w:rPr>
        <w:t xml:space="preserve">Professor </w:t>
      </w:r>
      <w:r w:rsidR="0013046C">
        <w:rPr>
          <w:rFonts w:ascii="Book Antiqua" w:hAnsi="Book Antiqua" w:cs="GillSans"/>
          <w:b/>
          <w:i/>
        </w:rPr>
        <w:t>and Professional</w:t>
      </w:r>
      <w:r w:rsidR="006F3D3A" w:rsidRPr="00596C91">
        <w:rPr>
          <w:rFonts w:ascii="Book Antiqua" w:hAnsi="Book Antiqua" w:cs="GillSans"/>
          <w:b/>
          <w:i/>
        </w:rPr>
        <w:t xml:space="preserve"> </w:t>
      </w:r>
      <w:r w:rsidR="00584926">
        <w:rPr>
          <w:rFonts w:ascii="Book Antiqua" w:hAnsi="Book Antiqua" w:cs="GillSans"/>
          <w:b/>
          <w:i/>
        </w:rPr>
        <w:t xml:space="preserve">IT </w:t>
      </w:r>
      <w:r w:rsidR="006F3D3A" w:rsidRPr="00596C91">
        <w:rPr>
          <w:rFonts w:ascii="Book Antiqua" w:hAnsi="Book Antiqua" w:cs="GillSans"/>
          <w:b/>
          <w:i/>
        </w:rPr>
        <w:t xml:space="preserve">Expert with </w:t>
      </w:r>
      <w:r w:rsidR="00B72F03">
        <w:rPr>
          <w:rFonts w:ascii="Book Antiqua" w:hAnsi="Book Antiqua" w:cs="GillSans"/>
          <w:b/>
          <w:i/>
        </w:rPr>
        <w:t>30</w:t>
      </w:r>
      <w:r w:rsidR="006F3D3A" w:rsidRPr="00596C91">
        <w:rPr>
          <w:rFonts w:ascii="Book Antiqua" w:hAnsi="Book Antiqua" w:cs="GillSans"/>
          <w:b/>
          <w:i/>
        </w:rPr>
        <w:t xml:space="preserve"> years of insightful experience</w:t>
      </w:r>
      <w:r w:rsidR="007E6D03" w:rsidRPr="00596C91">
        <w:rPr>
          <w:rFonts w:ascii="Book Antiqua" w:hAnsi="Book Antiqua" w:cs="GillSans"/>
          <w:b/>
          <w:i/>
        </w:rPr>
        <w:t>…</w:t>
      </w:r>
    </w:p>
    <w:p w14:paraId="7DB2552B" w14:textId="33C9B982" w:rsidR="0084766A" w:rsidRPr="00596C91" w:rsidRDefault="004520F3" w:rsidP="00375266">
      <w:pPr>
        <w:spacing w:after="60" w:line="240" w:lineRule="auto"/>
        <w:jc w:val="center"/>
        <w:rPr>
          <w:rFonts w:ascii="Book Antiqua" w:hAnsi="Book Antiqua"/>
          <w:b/>
          <w:color w:val="595959"/>
        </w:rPr>
      </w:pPr>
      <w:r>
        <w:rPr>
          <w:rFonts w:ascii="Book Antiqua" w:hAnsi="Book Antiqua"/>
          <w:b/>
          <w:color w:val="595959"/>
        </w:rPr>
        <w:t xml:space="preserve">Acknowledged Academic </w:t>
      </w:r>
      <w:r w:rsidR="007D7DD8">
        <w:rPr>
          <w:rFonts w:ascii="Book Antiqua" w:hAnsi="Book Antiqua"/>
          <w:b/>
          <w:color w:val="595959"/>
        </w:rPr>
        <w:t>Professor</w:t>
      </w:r>
      <w:r w:rsidR="0084766A" w:rsidRPr="00596C91">
        <w:rPr>
          <w:rFonts w:ascii="Book Antiqua" w:hAnsi="Book Antiqua"/>
          <w:b/>
          <w:color w:val="595959"/>
        </w:rPr>
        <w:t xml:space="preserve"> |</w:t>
      </w:r>
      <w:r w:rsidR="00DD0163" w:rsidRPr="00596C91">
        <w:rPr>
          <w:rFonts w:ascii="Book Antiqua" w:hAnsi="Book Antiqua"/>
          <w:b/>
          <w:color w:val="595959"/>
        </w:rPr>
        <w:t xml:space="preserve"> </w:t>
      </w:r>
      <w:r w:rsidRPr="00596C91">
        <w:rPr>
          <w:rFonts w:ascii="Book Antiqua" w:hAnsi="Book Antiqua"/>
          <w:b/>
          <w:color w:val="595959"/>
        </w:rPr>
        <w:t xml:space="preserve">Shaping </w:t>
      </w:r>
      <w:r w:rsidR="00E1679E" w:rsidRPr="00596C91">
        <w:rPr>
          <w:rFonts w:ascii="Book Antiqua" w:hAnsi="Book Antiqua"/>
          <w:b/>
          <w:color w:val="595959"/>
        </w:rPr>
        <w:t>Delivery Management</w:t>
      </w:r>
    </w:p>
    <w:p w14:paraId="3D7A5A64" w14:textId="77777777" w:rsidR="00B62F4D" w:rsidRPr="00596C91" w:rsidRDefault="00B62F4D" w:rsidP="00B62F4D">
      <w:pPr>
        <w:spacing w:after="0"/>
        <w:jc w:val="center"/>
        <w:rPr>
          <w:rFonts w:ascii="Book Antiqua" w:hAnsi="Book Antiqua"/>
          <w:b/>
          <w:smallCaps/>
          <w:sz w:val="14"/>
          <w:szCs w:val="21"/>
        </w:rPr>
      </w:pPr>
    </w:p>
    <w:p w14:paraId="19EA8D44" w14:textId="77777777" w:rsidR="009A5698" w:rsidRPr="00596C91" w:rsidRDefault="009A5698" w:rsidP="008B5CB7">
      <w:pPr>
        <w:spacing w:after="120"/>
        <w:jc w:val="center"/>
        <w:rPr>
          <w:rFonts w:ascii="Book Antiqua" w:hAnsi="Book Antiqua"/>
          <w:b/>
          <w:i/>
          <w:smallCaps/>
          <w:szCs w:val="21"/>
        </w:rPr>
      </w:pPr>
      <w:r w:rsidRPr="00596C91">
        <w:rPr>
          <w:rFonts w:ascii="Book Antiqua" w:hAnsi="Book Antiqua"/>
          <w:b/>
          <w:i/>
          <w:smallCaps/>
          <w:szCs w:val="21"/>
        </w:rPr>
        <w:t>Noteworthy Professional Contributions</w:t>
      </w:r>
    </w:p>
    <w:p w14:paraId="563A227F" w14:textId="77777777" w:rsidR="008B5CB7" w:rsidRPr="00596C91" w:rsidRDefault="008B5CB7" w:rsidP="000A3C7B">
      <w:pPr>
        <w:shd w:val="clear" w:color="auto" w:fill="D9D9D9"/>
        <w:ind w:right="27"/>
        <w:contextualSpacing/>
        <w:jc w:val="center"/>
        <w:rPr>
          <w:rFonts w:ascii="Book Antiqua" w:hAnsi="Book Antiqua" w:cs="Arial"/>
          <w:b/>
          <w:i/>
          <w:sz w:val="10"/>
          <w:szCs w:val="10"/>
          <w:lang w:val="en-GB"/>
        </w:rPr>
      </w:pPr>
    </w:p>
    <w:p w14:paraId="0C2849D6" w14:textId="072F0DFF" w:rsidR="0067750C" w:rsidRDefault="0067750C" w:rsidP="0067750C">
      <w:pPr>
        <w:shd w:val="clear" w:color="auto" w:fill="D9D9D9"/>
        <w:ind w:right="27"/>
        <w:contextualSpacing/>
        <w:jc w:val="center"/>
        <w:rPr>
          <w:rFonts w:ascii="Book Antiqua" w:hAnsi="Book Antiqua" w:cs="Arial"/>
          <w:b/>
          <w:i/>
          <w:sz w:val="20"/>
          <w:szCs w:val="18"/>
          <w:lang w:val="en-GB"/>
        </w:rPr>
      </w:pPr>
      <w:r w:rsidRPr="00596C91">
        <w:rPr>
          <w:rFonts w:ascii="Book Antiqua" w:hAnsi="Book Antiqua" w:cs="Arial"/>
          <w:b/>
          <w:i/>
          <w:sz w:val="20"/>
          <w:szCs w:val="18"/>
          <w:lang w:val="en-GB"/>
        </w:rPr>
        <w:t xml:space="preserve">~ Acknowledged </w:t>
      </w:r>
      <w:r w:rsidR="00D811A6">
        <w:rPr>
          <w:rFonts w:ascii="Book Antiqua" w:hAnsi="Book Antiqua" w:cs="Arial"/>
          <w:b/>
          <w:i/>
          <w:sz w:val="20"/>
          <w:szCs w:val="18"/>
          <w:lang w:val="en-GB"/>
        </w:rPr>
        <w:t xml:space="preserve">Academic </w:t>
      </w:r>
      <w:r w:rsidR="007D7DD8">
        <w:rPr>
          <w:rFonts w:ascii="Book Antiqua" w:hAnsi="Book Antiqua" w:cs="Arial"/>
          <w:b/>
          <w:i/>
          <w:sz w:val="20"/>
          <w:szCs w:val="18"/>
          <w:lang w:val="en-GB"/>
        </w:rPr>
        <w:t xml:space="preserve">Assistant </w:t>
      </w:r>
      <w:r w:rsidR="00D811A6">
        <w:rPr>
          <w:rFonts w:ascii="Book Antiqua" w:hAnsi="Book Antiqua" w:cs="Arial"/>
          <w:b/>
          <w:i/>
          <w:sz w:val="20"/>
          <w:szCs w:val="18"/>
          <w:lang w:val="en-GB"/>
        </w:rPr>
        <w:t xml:space="preserve">Professor in </w:t>
      </w:r>
      <w:r w:rsidR="00C05578">
        <w:rPr>
          <w:rFonts w:ascii="Book Antiqua" w:hAnsi="Book Antiqua" w:cs="Arial"/>
          <w:b/>
          <w:i/>
          <w:sz w:val="20"/>
          <w:szCs w:val="18"/>
          <w:lang w:val="en-GB"/>
        </w:rPr>
        <w:t>Information Systems &amp; Software Engineering</w:t>
      </w:r>
      <w:r w:rsidR="00D811A6" w:rsidRPr="00596C91">
        <w:rPr>
          <w:rFonts w:ascii="Book Antiqua" w:hAnsi="Book Antiqua" w:cs="Arial"/>
          <w:b/>
          <w:i/>
          <w:sz w:val="20"/>
          <w:szCs w:val="18"/>
          <w:lang w:val="en-GB"/>
        </w:rPr>
        <w:t>~</w:t>
      </w:r>
    </w:p>
    <w:p w14:paraId="4E24438F" w14:textId="56DF6E2C" w:rsidR="0067750C" w:rsidRPr="00596C91" w:rsidRDefault="00D811A6" w:rsidP="0067750C">
      <w:pPr>
        <w:shd w:val="clear" w:color="auto" w:fill="D9D9D9"/>
        <w:ind w:right="27"/>
        <w:contextualSpacing/>
        <w:jc w:val="center"/>
        <w:rPr>
          <w:rFonts w:ascii="Book Antiqua" w:hAnsi="Book Antiqua" w:cs="Arial"/>
          <w:b/>
          <w:i/>
          <w:sz w:val="20"/>
          <w:szCs w:val="18"/>
          <w:lang w:val="en-GB"/>
        </w:rPr>
      </w:pPr>
      <w:r w:rsidRPr="00596C91">
        <w:rPr>
          <w:rFonts w:ascii="Book Antiqua" w:hAnsi="Book Antiqua" w:cs="Arial"/>
          <w:b/>
          <w:i/>
          <w:sz w:val="20"/>
          <w:szCs w:val="18"/>
          <w:lang w:val="en-GB"/>
        </w:rPr>
        <w:t>~</w:t>
      </w:r>
      <w:r w:rsidR="0067750C" w:rsidRPr="00596C91">
        <w:rPr>
          <w:rFonts w:ascii="Book Antiqua" w:hAnsi="Book Antiqua" w:cs="Arial"/>
          <w:b/>
          <w:i/>
          <w:sz w:val="20"/>
          <w:szCs w:val="18"/>
          <w:lang w:val="en-GB"/>
        </w:rPr>
        <w:t xml:space="preserve">Significant contributor </w:t>
      </w:r>
      <w:r w:rsidR="0067750C">
        <w:rPr>
          <w:rFonts w:ascii="Book Antiqua" w:hAnsi="Book Antiqua" w:cs="Arial"/>
          <w:b/>
          <w:i/>
          <w:sz w:val="20"/>
          <w:szCs w:val="18"/>
          <w:lang w:val="en-GB"/>
        </w:rPr>
        <w:t>in</w:t>
      </w:r>
      <w:r w:rsidR="0067750C" w:rsidRPr="00596C91">
        <w:rPr>
          <w:rFonts w:ascii="Book Antiqua" w:hAnsi="Book Antiqua" w:cs="Arial"/>
          <w:b/>
          <w:i/>
          <w:sz w:val="20"/>
          <w:szCs w:val="18"/>
          <w:lang w:val="en-GB"/>
        </w:rPr>
        <w:t xml:space="preserve"> qualit</w:t>
      </w:r>
      <w:r w:rsidR="0067750C">
        <w:rPr>
          <w:rFonts w:ascii="Book Antiqua" w:hAnsi="Book Antiqua" w:cs="Arial"/>
          <w:b/>
          <w:i/>
          <w:sz w:val="20"/>
          <w:szCs w:val="18"/>
          <w:lang w:val="en-GB"/>
        </w:rPr>
        <w:t>y</w:t>
      </w:r>
      <w:r w:rsidR="0067750C" w:rsidRPr="00596C91">
        <w:rPr>
          <w:rFonts w:ascii="Book Antiqua" w:hAnsi="Book Antiqua" w:cs="Arial"/>
          <w:b/>
          <w:i/>
          <w:sz w:val="20"/>
          <w:szCs w:val="18"/>
          <w:lang w:val="en-GB"/>
        </w:rPr>
        <w:t xml:space="preserve"> delivery of project assignments throughout professional tenure ~</w:t>
      </w:r>
    </w:p>
    <w:p w14:paraId="0B2FFBE6" w14:textId="77777777" w:rsidR="000A3C7B" w:rsidRPr="00596C91" w:rsidRDefault="000A3C7B" w:rsidP="005E371E">
      <w:pPr>
        <w:shd w:val="clear" w:color="auto" w:fill="D9D9D9"/>
        <w:ind w:right="27"/>
        <w:contextualSpacing/>
        <w:rPr>
          <w:rFonts w:ascii="Book Antiqua" w:hAnsi="Book Antiqua" w:cs="Arial"/>
          <w:b/>
          <w:i/>
          <w:sz w:val="10"/>
          <w:szCs w:val="18"/>
          <w:lang w:val="en-GB"/>
        </w:rPr>
      </w:pPr>
    </w:p>
    <w:p w14:paraId="4ADF5E73" w14:textId="77777777" w:rsidR="00254272" w:rsidRPr="00596C91" w:rsidRDefault="009A5698" w:rsidP="00DE52EF">
      <w:pPr>
        <w:spacing w:after="0"/>
        <w:jc w:val="center"/>
        <w:rPr>
          <w:rFonts w:ascii="Book Antiqua" w:hAnsi="Book Antiqua"/>
          <w:b/>
          <w:i/>
          <w:smallCaps/>
          <w:szCs w:val="21"/>
        </w:rPr>
      </w:pPr>
      <w:r w:rsidRPr="00596C91">
        <w:rPr>
          <w:rFonts w:ascii="Book Antiqua" w:hAnsi="Book Antiqua"/>
          <w:b/>
          <w:i/>
          <w:smallCaps/>
          <w:szCs w:val="21"/>
        </w:rPr>
        <w:t>Areas of Expertise</w:t>
      </w: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491"/>
        <w:gridCol w:w="3005"/>
      </w:tblGrid>
      <w:tr w:rsidR="007D7DD8" w:rsidRPr="00596C91" w14:paraId="366C9203" w14:textId="7412F3BB" w:rsidTr="007D7DD8">
        <w:trPr>
          <w:trHeight w:val="799"/>
        </w:trPr>
        <w:tc>
          <w:tcPr>
            <w:tcW w:w="1175" w:type="pct"/>
          </w:tcPr>
          <w:p w14:paraId="76374EF2" w14:textId="77777777" w:rsidR="007D7DD8" w:rsidRPr="00596C91" w:rsidRDefault="007D7DD8" w:rsidP="00CF13CC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</w:p>
          <w:p w14:paraId="0967625C" w14:textId="04E6CF9D" w:rsidR="007D7DD8" w:rsidRDefault="007D7DD8" w:rsidP="00254272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Undergraduate and post-graduate Teaching</w:t>
            </w:r>
          </w:p>
          <w:p w14:paraId="2C47F6D3" w14:textId="7DB23438" w:rsidR="007D7DD8" w:rsidRDefault="007D7DD8" w:rsidP="00254272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Post-graduate Thesis Supervision</w:t>
            </w:r>
          </w:p>
          <w:p w14:paraId="78B99C23" w14:textId="4DDBAF89" w:rsidR="007D7DD8" w:rsidRPr="00596C91" w:rsidRDefault="007D7DD8" w:rsidP="00740852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 xml:space="preserve">Academic qualitative and quantitative Research </w:t>
            </w:r>
          </w:p>
        </w:tc>
        <w:tc>
          <w:tcPr>
            <w:tcW w:w="2472" w:type="pct"/>
          </w:tcPr>
          <w:p w14:paraId="03A7E287" w14:textId="071ADEFA" w:rsidR="007D7DD8" w:rsidRPr="007D7DD8" w:rsidRDefault="007D7DD8" w:rsidP="007D7DD8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7D7DD8">
              <w:rPr>
                <w:rFonts w:ascii="Book Antiqua" w:hAnsi="Book Antiqua" w:cs="Arial"/>
                <w:b/>
                <w:i/>
                <w:sz w:val="22"/>
                <w:szCs w:val="22"/>
              </w:rPr>
              <w:t>Research areas</w:t>
            </w:r>
            <w:r w:rsidR="00CF608D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in:</w:t>
            </w:r>
          </w:p>
          <w:p w14:paraId="78153CE4" w14:textId="36C2A190" w:rsidR="007D7DD8" w:rsidRDefault="007D7DD8" w:rsidP="00D811A6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 xml:space="preserve">Software </w:t>
            </w:r>
            <w:r w:rsidRPr="00596C91">
              <w:rPr>
                <w:rFonts w:ascii="Book Antiqua" w:hAnsi="Book Antiqua" w:cs="Arial"/>
                <w:b/>
                <w:i/>
                <w:sz w:val="19"/>
                <w:szCs w:val="19"/>
              </w:rPr>
              <w:t>Project</w:t>
            </w: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/Product</w:t>
            </w:r>
            <w:r w:rsidRPr="00596C91">
              <w:rPr>
                <w:rFonts w:ascii="Book Antiqua" w:hAnsi="Book Antiqua" w:cs="Arial"/>
                <w:b/>
                <w:i/>
                <w:sz w:val="19"/>
                <w:szCs w:val="19"/>
              </w:rPr>
              <w:t xml:space="preserve"> Management </w:t>
            </w:r>
          </w:p>
          <w:p w14:paraId="63BCED2C" w14:textId="5EC5C0D6" w:rsidR="007D7DD8" w:rsidRDefault="007D7DD8" w:rsidP="00D811A6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(Traditional and Agile)</w:t>
            </w:r>
          </w:p>
          <w:p w14:paraId="1745860B" w14:textId="2543D803" w:rsidR="007D7DD8" w:rsidRDefault="007D7DD8" w:rsidP="00D811A6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 xml:space="preserve">Software Development Methodologies </w:t>
            </w:r>
          </w:p>
          <w:p w14:paraId="18B5BEB9" w14:textId="527713ED" w:rsidR="007D7DD8" w:rsidRDefault="00F3057E" w:rsidP="00740852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Software</w:t>
            </w:r>
            <w:r w:rsidR="007D7DD8">
              <w:rPr>
                <w:rFonts w:ascii="Book Antiqua" w:hAnsi="Book Antiqua" w:cs="Arial"/>
                <w:b/>
                <w:i/>
                <w:sz w:val="19"/>
                <w:szCs w:val="19"/>
              </w:rPr>
              <w:t xml:space="preserve"> Engineering</w:t>
            </w:r>
          </w:p>
          <w:p w14:paraId="1C47F33E" w14:textId="180AE158" w:rsidR="007D7DD8" w:rsidRDefault="007D7DD8" w:rsidP="00740852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Management Information Systems</w:t>
            </w:r>
          </w:p>
          <w:p w14:paraId="0372C74C" w14:textId="56D93D8B" w:rsidR="007D7DD8" w:rsidRDefault="007D7DD8" w:rsidP="007D7DD8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 w:rsidRPr="00596C91">
              <w:rPr>
                <w:rFonts w:ascii="Book Antiqua" w:hAnsi="Book Antiqua" w:cs="Arial"/>
                <w:b/>
                <w:i/>
                <w:sz w:val="19"/>
                <w:szCs w:val="19"/>
              </w:rPr>
              <w:t xml:space="preserve">Quality Assurance </w:t>
            </w: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 xml:space="preserve">&amp; </w:t>
            </w:r>
            <w:r w:rsidRPr="00596C91">
              <w:rPr>
                <w:rFonts w:ascii="Book Antiqua" w:hAnsi="Book Antiqua" w:cs="Arial"/>
                <w:b/>
                <w:i/>
                <w:sz w:val="19"/>
                <w:szCs w:val="19"/>
              </w:rPr>
              <w:t>Control</w:t>
            </w:r>
          </w:p>
          <w:p w14:paraId="7473B62C" w14:textId="65546EAC" w:rsidR="007D7DD8" w:rsidRDefault="007D7DD8" w:rsidP="00740852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Frameworks</w:t>
            </w:r>
          </w:p>
          <w:p w14:paraId="06DEA66E" w14:textId="460D02E8" w:rsidR="007D7DD8" w:rsidRDefault="007D7DD8" w:rsidP="00740852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 xml:space="preserve">Software Metrics &amp; Estimation </w:t>
            </w:r>
          </w:p>
          <w:p w14:paraId="23BDBC6E" w14:textId="10D79EC5" w:rsidR="007D7DD8" w:rsidRPr="00596C91" w:rsidRDefault="007D7DD8" w:rsidP="00740852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 w:rsidRPr="00596C91">
              <w:rPr>
                <w:rFonts w:ascii="Book Antiqua" w:hAnsi="Book Antiqua" w:cs="Arial"/>
                <w:b/>
                <w:i/>
                <w:sz w:val="19"/>
                <w:szCs w:val="19"/>
              </w:rPr>
              <w:t>Process</w:t>
            </w: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 xml:space="preserve"> Management &amp; Improvement</w:t>
            </w:r>
          </w:p>
        </w:tc>
        <w:tc>
          <w:tcPr>
            <w:tcW w:w="1353" w:type="pct"/>
          </w:tcPr>
          <w:p w14:paraId="559DB35D" w14:textId="77777777" w:rsidR="007D7DD8" w:rsidRDefault="00CF608D" w:rsidP="00DE043B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Academic Activities such as Curriculum quality improvement</w:t>
            </w:r>
          </w:p>
          <w:p w14:paraId="67A44692" w14:textId="77777777" w:rsidR="00CF608D" w:rsidRDefault="00CF608D" w:rsidP="00DE043B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Summer internship organization</w:t>
            </w:r>
          </w:p>
          <w:p w14:paraId="161D4007" w14:textId="3C359DDB" w:rsidR="00CF608D" w:rsidRDefault="00CF608D" w:rsidP="00DE043B">
            <w:pPr>
              <w:pStyle w:val="BodyText"/>
              <w:spacing w:after="0"/>
              <w:ind w:right="-74"/>
              <w:jc w:val="center"/>
              <w:rPr>
                <w:rFonts w:ascii="Book Antiqua" w:hAnsi="Book Antiqua" w:cs="Arial"/>
                <w:b/>
                <w:i/>
                <w:sz w:val="19"/>
                <w:szCs w:val="19"/>
              </w:rPr>
            </w:pPr>
            <w:r>
              <w:rPr>
                <w:rFonts w:ascii="Book Antiqua" w:hAnsi="Book Antiqua" w:cs="Arial"/>
                <w:b/>
                <w:i/>
                <w:sz w:val="19"/>
                <w:szCs w:val="19"/>
              </w:rPr>
              <w:t>Employment skills improvement for students</w:t>
            </w:r>
          </w:p>
        </w:tc>
      </w:tr>
    </w:tbl>
    <w:p w14:paraId="3FD9F7E5" w14:textId="77777777" w:rsidR="00C17D99" w:rsidRDefault="00C17D99" w:rsidP="00DE52EF">
      <w:pPr>
        <w:spacing w:after="0"/>
        <w:jc w:val="center"/>
        <w:rPr>
          <w:rFonts w:ascii="Book Antiqua" w:hAnsi="Book Antiqua"/>
          <w:b/>
          <w:i/>
          <w:smallCaps/>
          <w:szCs w:val="21"/>
        </w:rPr>
      </w:pPr>
    </w:p>
    <w:p w14:paraId="2E044A54" w14:textId="77777777" w:rsidR="00740852" w:rsidRDefault="00740852" w:rsidP="00DE52EF">
      <w:pPr>
        <w:spacing w:after="0"/>
        <w:jc w:val="center"/>
        <w:rPr>
          <w:rFonts w:ascii="Book Antiqua" w:hAnsi="Book Antiqua"/>
          <w:b/>
          <w:i/>
          <w:smallCaps/>
          <w:szCs w:val="21"/>
        </w:rPr>
      </w:pPr>
    </w:p>
    <w:p w14:paraId="7E2A4DC9" w14:textId="77DE80E8" w:rsidR="009956BE" w:rsidRPr="00596C91" w:rsidRDefault="001A474B" w:rsidP="00DE52EF">
      <w:pPr>
        <w:spacing w:after="0"/>
        <w:jc w:val="center"/>
        <w:rPr>
          <w:rFonts w:ascii="Book Antiqua" w:hAnsi="Book Antiqua"/>
          <w:b/>
          <w:i/>
          <w:smallCaps/>
          <w:szCs w:val="21"/>
        </w:rPr>
      </w:pPr>
      <w:r w:rsidRPr="00596C91">
        <w:rPr>
          <w:rFonts w:ascii="Book Antiqua" w:hAnsi="Book Antiqua"/>
          <w:b/>
          <w:i/>
          <w:smallCaps/>
          <w:szCs w:val="21"/>
        </w:rPr>
        <w:t>Executive Synopsis</w:t>
      </w:r>
    </w:p>
    <w:p w14:paraId="7EB2A8FA" w14:textId="6B06B216" w:rsidR="00076047" w:rsidRPr="00076047" w:rsidRDefault="00076047" w:rsidP="004616EF">
      <w:pPr>
        <w:numPr>
          <w:ilvl w:val="0"/>
          <w:numId w:val="30"/>
        </w:numPr>
        <w:spacing w:after="8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>
        <w:rPr>
          <w:rFonts w:ascii="Book Antiqua" w:hAnsi="Book Antiqua" w:cs="Calibri"/>
          <w:sz w:val="20"/>
        </w:rPr>
        <w:t>Combining both academic and professional</w:t>
      </w:r>
      <w:r w:rsidR="00561733">
        <w:rPr>
          <w:rFonts w:ascii="Book Antiqua" w:hAnsi="Book Antiqua" w:cs="Calibri"/>
          <w:sz w:val="20"/>
        </w:rPr>
        <w:t xml:space="preserve"> expertise in </w:t>
      </w:r>
      <w:r w:rsidR="00FB5DE1">
        <w:rPr>
          <w:rFonts w:ascii="Book Antiqua" w:hAnsi="Book Antiqua" w:cs="Calibri"/>
          <w:sz w:val="20"/>
        </w:rPr>
        <w:t xml:space="preserve">Information Systems &amp; </w:t>
      </w:r>
      <w:r w:rsidR="00FB63B7">
        <w:rPr>
          <w:rFonts w:ascii="Book Antiqua" w:hAnsi="Book Antiqua" w:cs="Calibri"/>
          <w:sz w:val="20"/>
        </w:rPr>
        <w:t>Software Engineering</w:t>
      </w:r>
    </w:p>
    <w:p w14:paraId="0D49991F" w14:textId="273188D2" w:rsidR="00331D2D" w:rsidRPr="00331D2D" w:rsidRDefault="008C5727" w:rsidP="004616EF">
      <w:pPr>
        <w:numPr>
          <w:ilvl w:val="0"/>
          <w:numId w:val="30"/>
        </w:numPr>
        <w:spacing w:after="8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596C91">
        <w:rPr>
          <w:rFonts w:ascii="Book Antiqua" w:eastAsia="Verdana" w:hAnsi="Book Antiqua" w:cs="Calibri"/>
          <w:sz w:val="20"/>
        </w:rPr>
        <w:t xml:space="preserve">Currently </w:t>
      </w:r>
      <w:r w:rsidR="00331D2D">
        <w:rPr>
          <w:rFonts w:ascii="Book Antiqua" w:eastAsia="Verdana" w:hAnsi="Book Antiqua" w:cs="Calibri"/>
          <w:sz w:val="20"/>
        </w:rPr>
        <w:t>an Assistant Professor</w:t>
      </w:r>
      <w:r w:rsidR="00FB5DE1">
        <w:rPr>
          <w:rFonts w:ascii="Book Antiqua" w:eastAsia="Verdana" w:hAnsi="Book Antiqua" w:cs="Calibri"/>
          <w:sz w:val="20"/>
        </w:rPr>
        <w:t>, Information System Department -</w:t>
      </w:r>
      <w:r w:rsidR="00331D2D">
        <w:rPr>
          <w:rFonts w:ascii="Book Antiqua" w:eastAsia="Verdana" w:hAnsi="Book Antiqua" w:cs="Calibri"/>
          <w:sz w:val="20"/>
        </w:rPr>
        <w:t xml:space="preserve"> Faculty of Computers &amp; </w:t>
      </w:r>
      <w:r w:rsidR="008A784F">
        <w:rPr>
          <w:rFonts w:ascii="Book Antiqua" w:eastAsia="Verdana" w:hAnsi="Book Antiqua" w:cs="Calibri"/>
          <w:sz w:val="20"/>
        </w:rPr>
        <w:t>Artificial Intelligence</w:t>
      </w:r>
      <w:r w:rsidR="00EB4FF9">
        <w:rPr>
          <w:rFonts w:ascii="Book Antiqua" w:eastAsia="Verdana" w:hAnsi="Book Antiqua" w:cs="Calibri"/>
          <w:sz w:val="20"/>
        </w:rPr>
        <w:t xml:space="preserve"> in Cairo University</w:t>
      </w:r>
    </w:p>
    <w:p w14:paraId="2AFB18A4" w14:textId="530FBE2A" w:rsidR="00EB4FF9" w:rsidRPr="00FB5DE1" w:rsidRDefault="008C5727" w:rsidP="00C070B9">
      <w:pPr>
        <w:numPr>
          <w:ilvl w:val="0"/>
          <w:numId w:val="30"/>
        </w:numPr>
        <w:spacing w:after="80" w:line="240" w:lineRule="auto"/>
        <w:ind w:left="284" w:hanging="284"/>
        <w:jc w:val="both"/>
        <w:rPr>
          <w:rFonts w:ascii="Book Antiqua" w:eastAsia="Verdana" w:hAnsi="Book Antiqua" w:cs="Calibri"/>
          <w:sz w:val="20"/>
        </w:rPr>
      </w:pPr>
      <w:r w:rsidRPr="00FB5DE1">
        <w:rPr>
          <w:rFonts w:ascii="Book Antiqua" w:eastAsia="Verdana" w:hAnsi="Book Antiqua" w:cs="Calibri"/>
          <w:sz w:val="20"/>
        </w:rPr>
        <w:t xml:space="preserve"> </w:t>
      </w:r>
      <w:r w:rsidR="008C0142" w:rsidRPr="00FB5DE1">
        <w:rPr>
          <w:rFonts w:ascii="Book Antiqua" w:eastAsia="Verdana" w:hAnsi="Book Antiqua" w:cs="Calibri"/>
          <w:sz w:val="20"/>
        </w:rPr>
        <w:t xml:space="preserve">Acknowledged for </w:t>
      </w:r>
      <w:r w:rsidR="00EB4FF9" w:rsidRPr="00FB5DE1">
        <w:rPr>
          <w:rFonts w:ascii="Book Antiqua" w:eastAsia="Verdana" w:hAnsi="Book Antiqua" w:cs="Calibri"/>
          <w:sz w:val="20"/>
        </w:rPr>
        <w:t>high-quality content and sophisticated pedagogy</w:t>
      </w:r>
    </w:p>
    <w:p w14:paraId="0E5952A6" w14:textId="3DB980A3" w:rsidR="009956BE" w:rsidRDefault="009956BE" w:rsidP="00E44687">
      <w:pPr>
        <w:numPr>
          <w:ilvl w:val="0"/>
          <w:numId w:val="30"/>
        </w:numPr>
        <w:spacing w:after="80" w:line="240" w:lineRule="auto"/>
        <w:ind w:left="284" w:hanging="284"/>
        <w:jc w:val="both"/>
        <w:rPr>
          <w:rFonts w:ascii="Book Antiqua" w:eastAsia="Verdana" w:hAnsi="Book Antiqua" w:cs="Calibri"/>
          <w:sz w:val="20"/>
        </w:rPr>
      </w:pPr>
      <w:r w:rsidRPr="00596C91">
        <w:rPr>
          <w:rFonts w:ascii="Book Antiqua" w:eastAsia="Verdana" w:hAnsi="Book Antiqua" w:cs="Calibri"/>
          <w:sz w:val="20"/>
        </w:rPr>
        <w:t xml:space="preserve">Articulate communicator with ability to blend technical expertise with interpersonal skills while interacting with </w:t>
      </w:r>
      <w:r w:rsidR="008C0142">
        <w:rPr>
          <w:rFonts w:ascii="Book Antiqua" w:eastAsia="Verdana" w:hAnsi="Book Antiqua" w:cs="Calibri"/>
          <w:sz w:val="20"/>
        </w:rPr>
        <w:t>students</w:t>
      </w:r>
    </w:p>
    <w:p w14:paraId="13C45850" w14:textId="5DC975E9" w:rsidR="00596C91" w:rsidRDefault="00596C91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5F88D9DC" w14:textId="77777777" w:rsidR="0010348C" w:rsidRPr="00E835D0" w:rsidRDefault="0010348C" w:rsidP="0010348C">
      <w:pPr>
        <w:spacing w:after="0" w:line="240" w:lineRule="auto"/>
        <w:jc w:val="both"/>
        <w:rPr>
          <w:rFonts w:ascii="Book Antiqua" w:hAnsi="Book Antiqua" w:cs="Calibri"/>
          <w:sz w:val="20"/>
        </w:rPr>
      </w:pPr>
    </w:p>
    <w:p w14:paraId="201AB41A" w14:textId="77777777" w:rsidR="0010348C" w:rsidRPr="00DE01CB" w:rsidRDefault="0010348C" w:rsidP="0010348C">
      <w:pPr>
        <w:pBdr>
          <w:top w:val="dotted" w:sz="4" w:space="1" w:color="auto"/>
          <w:bottom w:val="dotted" w:sz="4" w:space="1" w:color="auto"/>
        </w:pBdr>
        <w:spacing w:after="120"/>
        <w:jc w:val="center"/>
        <w:rPr>
          <w:rFonts w:ascii="Book Antiqua" w:hAnsi="Book Antiqua"/>
          <w:b/>
          <w:smallCaps/>
          <w:spacing w:val="40"/>
          <w:szCs w:val="21"/>
        </w:rPr>
      </w:pPr>
      <w:r>
        <w:rPr>
          <w:rFonts w:ascii="Book Antiqua" w:hAnsi="Book Antiqua"/>
          <w:b/>
          <w:smallCaps/>
          <w:spacing w:val="40"/>
          <w:szCs w:val="21"/>
        </w:rPr>
        <w:t>education</w:t>
      </w:r>
    </w:p>
    <w:p w14:paraId="3029B471" w14:textId="5BEAA395" w:rsidR="008852EE" w:rsidRDefault="0010348C" w:rsidP="0010348C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C45652">
        <w:rPr>
          <w:rFonts w:ascii="Book Antiqua" w:hAnsi="Book Antiqua" w:cs="Calibri"/>
          <w:sz w:val="20"/>
        </w:rPr>
        <w:t>PhD</w:t>
      </w:r>
      <w:r w:rsidR="008852EE">
        <w:rPr>
          <w:rFonts w:ascii="Book Antiqua" w:hAnsi="Book Antiqua" w:cs="Calibri"/>
          <w:sz w:val="20"/>
        </w:rPr>
        <w:t xml:space="preserve"> in</w:t>
      </w:r>
      <w:r w:rsidRPr="00C45652">
        <w:rPr>
          <w:rFonts w:ascii="Book Antiqua" w:hAnsi="Book Antiqua" w:cs="Calibri"/>
          <w:sz w:val="20"/>
        </w:rPr>
        <w:t xml:space="preserve"> Information Systems</w:t>
      </w:r>
      <w:r w:rsidRPr="00F81D78">
        <w:rPr>
          <w:rFonts w:ascii="Book Antiqua" w:hAnsi="Book Antiqua" w:cs="Calibri"/>
          <w:sz w:val="20"/>
        </w:rPr>
        <w:t xml:space="preserve"> – Faculty of Computers and </w:t>
      </w:r>
      <w:r w:rsidR="008852EE">
        <w:rPr>
          <w:rFonts w:ascii="Book Antiqua" w:hAnsi="Book Antiqua" w:cs="Calibri"/>
          <w:sz w:val="20"/>
        </w:rPr>
        <w:t>Artificial Intelligence</w:t>
      </w:r>
      <w:r w:rsidRPr="00F81D78">
        <w:rPr>
          <w:rFonts w:ascii="Book Antiqua" w:hAnsi="Book Antiqua" w:cs="Calibri"/>
          <w:sz w:val="20"/>
        </w:rPr>
        <w:t>, Cairo</w:t>
      </w:r>
      <w:r>
        <w:rPr>
          <w:rFonts w:ascii="Book Antiqua" w:hAnsi="Book Antiqua" w:cs="Calibri"/>
          <w:sz w:val="20"/>
        </w:rPr>
        <w:t xml:space="preserve"> </w:t>
      </w:r>
      <w:r w:rsidRPr="00F81D78">
        <w:rPr>
          <w:rFonts w:ascii="Book Antiqua" w:hAnsi="Book Antiqua" w:cs="Calibri"/>
          <w:sz w:val="20"/>
        </w:rPr>
        <w:t xml:space="preserve">University - June 2010. </w:t>
      </w:r>
    </w:p>
    <w:p w14:paraId="3B7C017E" w14:textId="22BC62DE" w:rsidR="0010348C" w:rsidRPr="00F81D78" w:rsidRDefault="0010348C" w:rsidP="008852EE">
      <w:pPr>
        <w:spacing w:after="0" w:line="240" w:lineRule="auto"/>
        <w:ind w:left="284"/>
        <w:jc w:val="both"/>
        <w:rPr>
          <w:rFonts w:ascii="Book Antiqua" w:hAnsi="Book Antiqua" w:cs="Calibri"/>
          <w:sz w:val="20"/>
        </w:rPr>
      </w:pPr>
      <w:r w:rsidRPr="00F81D78">
        <w:rPr>
          <w:rFonts w:ascii="Book Antiqua" w:hAnsi="Book Antiqua" w:cs="Calibri"/>
          <w:sz w:val="20"/>
        </w:rPr>
        <w:t xml:space="preserve">Thesis topic </w:t>
      </w:r>
      <w:r>
        <w:rPr>
          <w:rFonts w:ascii="Book Antiqua" w:hAnsi="Book Antiqua" w:cs="Calibri"/>
          <w:sz w:val="20"/>
        </w:rPr>
        <w:t>is “Effort Estimation in Software P</w:t>
      </w:r>
      <w:r w:rsidRPr="00F81D78">
        <w:rPr>
          <w:rFonts w:ascii="Book Antiqua" w:hAnsi="Book Antiqua" w:cs="Calibri"/>
          <w:sz w:val="20"/>
        </w:rPr>
        <w:t>rojects</w:t>
      </w:r>
      <w:r>
        <w:rPr>
          <w:rFonts w:ascii="Book Antiqua" w:hAnsi="Book Antiqua" w:cs="Calibri"/>
          <w:sz w:val="20"/>
        </w:rPr>
        <w:t>”</w:t>
      </w:r>
      <w:r w:rsidRPr="00F81D78">
        <w:rPr>
          <w:rFonts w:ascii="Book Antiqua" w:hAnsi="Book Antiqua" w:cs="Calibri"/>
          <w:sz w:val="20"/>
        </w:rPr>
        <w:t>.</w:t>
      </w:r>
    </w:p>
    <w:p w14:paraId="1F521385" w14:textId="3D1398F5" w:rsidR="0010348C" w:rsidRPr="00F81D78" w:rsidRDefault="0010348C" w:rsidP="0010348C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F81D78">
        <w:rPr>
          <w:rFonts w:ascii="Book Antiqua" w:hAnsi="Book Antiqua" w:cs="Calibri"/>
          <w:sz w:val="20"/>
        </w:rPr>
        <w:t xml:space="preserve">M.Sc. </w:t>
      </w:r>
      <w:r w:rsidR="008852EE">
        <w:rPr>
          <w:rFonts w:ascii="Book Antiqua" w:hAnsi="Book Antiqua" w:cs="Calibri"/>
          <w:sz w:val="20"/>
        </w:rPr>
        <w:t xml:space="preserve">in </w:t>
      </w:r>
      <w:r w:rsidRPr="00F81D78">
        <w:rPr>
          <w:rFonts w:ascii="Book Antiqua" w:hAnsi="Book Antiqua" w:cs="Calibri"/>
          <w:sz w:val="20"/>
        </w:rPr>
        <w:t>Computer Science - American University in Cairo - January 2001.</w:t>
      </w:r>
    </w:p>
    <w:p w14:paraId="2AC39981" w14:textId="77777777" w:rsidR="0010348C" w:rsidRPr="00F81D78" w:rsidRDefault="0010348C" w:rsidP="0010348C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F81D78">
        <w:rPr>
          <w:rFonts w:ascii="Book Antiqua" w:hAnsi="Book Antiqua" w:cs="Calibri"/>
          <w:sz w:val="20"/>
        </w:rPr>
        <w:t>Diploma in Computer Science (Honors) - CACE, American University in Cairo -January 1995.</w:t>
      </w:r>
    </w:p>
    <w:p w14:paraId="2CE4A894" w14:textId="3FF15AAD" w:rsidR="0010348C" w:rsidRDefault="0010348C" w:rsidP="0010348C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F81D78">
        <w:rPr>
          <w:rFonts w:ascii="Book Antiqua" w:hAnsi="Book Antiqua" w:cs="Calibri"/>
          <w:sz w:val="20"/>
        </w:rPr>
        <w:t>B</w:t>
      </w:r>
      <w:r w:rsidR="008852EE">
        <w:rPr>
          <w:rFonts w:ascii="Book Antiqua" w:hAnsi="Book Antiqua" w:cs="Calibri"/>
          <w:sz w:val="20"/>
        </w:rPr>
        <w:t>.</w:t>
      </w:r>
      <w:r w:rsidRPr="00F81D78">
        <w:rPr>
          <w:rFonts w:ascii="Book Antiqua" w:hAnsi="Book Antiqua" w:cs="Calibri"/>
          <w:sz w:val="20"/>
        </w:rPr>
        <w:t>A</w:t>
      </w:r>
      <w:r w:rsidR="008852EE">
        <w:rPr>
          <w:rFonts w:ascii="Book Antiqua" w:hAnsi="Book Antiqua" w:cs="Calibri"/>
          <w:sz w:val="20"/>
        </w:rPr>
        <w:t>.</w:t>
      </w:r>
      <w:r w:rsidRPr="00F81D78">
        <w:rPr>
          <w:rFonts w:ascii="Book Antiqua" w:hAnsi="Book Antiqua" w:cs="Calibri"/>
          <w:sz w:val="20"/>
        </w:rPr>
        <w:t xml:space="preserve"> </w:t>
      </w:r>
      <w:r w:rsidR="008852EE">
        <w:rPr>
          <w:rFonts w:ascii="Book Antiqua" w:hAnsi="Book Antiqua" w:cs="Calibri"/>
          <w:sz w:val="20"/>
        </w:rPr>
        <w:t xml:space="preserve">in </w:t>
      </w:r>
      <w:r w:rsidRPr="00F81D78">
        <w:rPr>
          <w:rFonts w:ascii="Book Antiqua" w:hAnsi="Book Antiqua" w:cs="Calibri"/>
          <w:sz w:val="20"/>
        </w:rPr>
        <w:t>Business Administration (High Honors) - American University in Cairo - February 1992.</w:t>
      </w:r>
    </w:p>
    <w:p w14:paraId="14BD4689" w14:textId="5B2410E1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11A85CC9" w14:textId="02FC44B8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22E4F514" w14:textId="449AB684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7E58C3E9" w14:textId="2E60B94E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4FB1C252" w14:textId="7178AD96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3DA83F9D" w14:textId="7A9D4811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7EE2B2CD" w14:textId="59F261C6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429DDA26" w14:textId="3CC6A8E4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2C49F870" w14:textId="2CCCB0B6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43A40FA8" w14:textId="07F97C32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091E4DAE" w14:textId="77777777" w:rsidR="0010348C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261A71B4" w14:textId="77777777" w:rsidR="0010348C" w:rsidRPr="00695EB1" w:rsidRDefault="0010348C" w:rsidP="001E060C">
      <w:pPr>
        <w:spacing w:after="0" w:line="240" w:lineRule="auto"/>
        <w:jc w:val="both"/>
        <w:rPr>
          <w:rFonts w:ascii="Book Antiqua" w:hAnsi="Book Antiqua" w:cs="Calibri"/>
          <w:color w:val="000000"/>
          <w:sz w:val="20"/>
          <w:highlight w:val="yellow"/>
        </w:rPr>
      </w:pPr>
    </w:p>
    <w:p w14:paraId="6E7CBCC4" w14:textId="55A0BE6F" w:rsidR="00315D3F" w:rsidRPr="00DE01CB" w:rsidRDefault="00A5536A" w:rsidP="00013247">
      <w:pPr>
        <w:pBdr>
          <w:top w:val="dotted" w:sz="4" w:space="1" w:color="auto"/>
          <w:bottom w:val="dotted" w:sz="4" w:space="1" w:color="auto"/>
        </w:pBdr>
        <w:spacing w:after="120"/>
        <w:jc w:val="center"/>
        <w:rPr>
          <w:rFonts w:ascii="Book Antiqua" w:hAnsi="Book Antiqua"/>
          <w:b/>
          <w:smallCaps/>
          <w:spacing w:val="40"/>
          <w:szCs w:val="21"/>
        </w:rPr>
      </w:pPr>
      <w:r>
        <w:rPr>
          <w:rFonts w:ascii="Book Antiqua" w:hAnsi="Book Antiqua"/>
          <w:b/>
          <w:smallCaps/>
          <w:spacing w:val="40"/>
          <w:szCs w:val="21"/>
        </w:rPr>
        <w:lastRenderedPageBreak/>
        <w:t xml:space="preserve">academic </w:t>
      </w:r>
      <w:r w:rsidR="00BA7C00" w:rsidRPr="00DE01CB">
        <w:rPr>
          <w:rFonts w:ascii="Book Antiqua" w:hAnsi="Book Antiqua"/>
          <w:b/>
          <w:smallCaps/>
          <w:spacing w:val="40"/>
          <w:szCs w:val="21"/>
        </w:rPr>
        <w:t>Career Graph</w:t>
      </w:r>
    </w:p>
    <w:p w14:paraId="4262A4E3" w14:textId="7BAF2500" w:rsidR="00206EEF" w:rsidRDefault="00295AD0" w:rsidP="00206EEF">
      <w:pPr>
        <w:shd w:val="clear" w:color="auto" w:fill="ECECEC"/>
        <w:spacing w:before="40" w:after="40" w:line="240" w:lineRule="auto"/>
        <w:jc w:val="center"/>
        <w:rPr>
          <w:rFonts w:ascii="Book Antiqua" w:eastAsia="Times New Roman" w:hAnsi="Book Antiqua"/>
          <w:b/>
          <w:bCs/>
          <w:iCs/>
          <w:sz w:val="20"/>
          <w:szCs w:val="20"/>
        </w:rPr>
      </w:pPr>
      <w:r>
        <w:rPr>
          <w:rFonts w:ascii="Book Antiqua" w:eastAsia="Times New Roman" w:hAnsi="Book Antiqua"/>
          <w:b/>
          <w:bCs/>
          <w:iCs/>
          <w:caps/>
          <w:sz w:val="20"/>
          <w:szCs w:val="20"/>
        </w:rPr>
        <w:t>faculty of computers</w:t>
      </w:r>
      <w:r w:rsidR="00A5536A">
        <w:rPr>
          <w:rFonts w:ascii="Book Antiqua" w:eastAsia="Times New Roman" w:hAnsi="Book Antiqua"/>
          <w:b/>
          <w:bCs/>
          <w:iCs/>
          <w:caps/>
          <w:sz w:val="20"/>
          <w:szCs w:val="20"/>
        </w:rPr>
        <w:t xml:space="preserve"> </w:t>
      </w:r>
      <w:r w:rsidR="00331D2D">
        <w:rPr>
          <w:rFonts w:ascii="Book Antiqua" w:eastAsia="Times New Roman" w:hAnsi="Book Antiqua"/>
          <w:b/>
          <w:bCs/>
          <w:iCs/>
          <w:caps/>
          <w:sz w:val="20"/>
          <w:szCs w:val="20"/>
        </w:rPr>
        <w:t xml:space="preserve">&amp; </w:t>
      </w:r>
      <w:r w:rsidR="00967EC6">
        <w:rPr>
          <w:rFonts w:ascii="Book Antiqua" w:eastAsia="Times New Roman" w:hAnsi="Book Antiqua"/>
          <w:b/>
          <w:bCs/>
          <w:iCs/>
          <w:caps/>
          <w:sz w:val="20"/>
          <w:szCs w:val="20"/>
        </w:rPr>
        <w:t>Arti</w:t>
      </w:r>
      <w:r w:rsidR="00DD6CAD">
        <w:rPr>
          <w:rFonts w:ascii="Book Antiqua" w:eastAsia="Times New Roman" w:hAnsi="Book Antiqua"/>
          <w:b/>
          <w:bCs/>
          <w:iCs/>
          <w:caps/>
          <w:sz w:val="20"/>
          <w:szCs w:val="20"/>
        </w:rPr>
        <w:t>fi</w:t>
      </w:r>
      <w:r w:rsidR="00967EC6">
        <w:rPr>
          <w:rFonts w:ascii="Book Antiqua" w:eastAsia="Times New Roman" w:hAnsi="Book Antiqua"/>
          <w:b/>
          <w:bCs/>
          <w:iCs/>
          <w:caps/>
          <w:sz w:val="20"/>
          <w:szCs w:val="20"/>
        </w:rPr>
        <w:t xml:space="preserve">cial intelligence </w:t>
      </w:r>
      <w:r w:rsidR="00A5536A">
        <w:rPr>
          <w:rFonts w:ascii="Book Antiqua" w:eastAsia="Times New Roman" w:hAnsi="Book Antiqua"/>
          <w:b/>
          <w:bCs/>
          <w:iCs/>
          <w:caps/>
          <w:sz w:val="20"/>
          <w:szCs w:val="20"/>
        </w:rPr>
        <w:t>– Cairo University</w:t>
      </w:r>
    </w:p>
    <w:p w14:paraId="5D5C71B4" w14:textId="5BEE2113" w:rsidR="00206EEF" w:rsidRDefault="00870AC0" w:rsidP="00206EEF">
      <w:pPr>
        <w:shd w:val="clear" w:color="auto" w:fill="ECECEC"/>
        <w:spacing w:before="40" w:after="40" w:line="240" w:lineRule="auto"/>
        <w:jc w:val="center"/>
        <w:rPr>
          <w:rFonts w:ascii="Book Antiqua" w:eastAsia="Times New Roman" w:hAnsi="Book Antiqua"/>
          <w:bCs/>
          <w:iCs/>
          <w:sz w:val="20"/>
          <w:szCs w:val="20"/>
        </w:rPr>
      </w:pPr>
      <w:r>
        <w:rPr>
          <w:rFonts w:ascii="Book Antiqua" w:eastAsia="Times New Roman" w:hAnsi="Book Antiqua"/>
          <w:bCs/>
          <w:iCs/>
          <w:sz w:val="20"/>
          <w:szCs w:val="20"/>
        </w:rPr>
        <w:t>Oct</w:t>
      </w:r>
      <w:r w:rsidR="00206EEF">
        <w:rPr>
          <w:rFonts w:ascii="Book Antiqua" w:eastAsia="Times New Roman" w:hAnsi="Book Antiqua"/>
          <w:bCs/>
          <w:iCs/>
          <w:sz w:val="20"/>
          <w:szCs w:val="20"/>
        </w:rPr>
        <w:t xml:space="preserve"> 201</w:t>
      </w:r>
      <w:r w:rsidR="00295AD0">
        <w:rPr>
          <w:rFonts w:ascii="Book Antiqua" w:eastAsia="Times New Roman" w:hAnsi="Book Antiqua"/>
          <w:bCs/>
          <w:iCs/>
          <w:sz w:val="20"/>
          <w:szCs w:val="20"/>
        </w:rPr>
        <w:t>0</w:t>
      </w:r>
      <w:r w:rsidR="00206EEF">
        <w:rPr>
          <w:rFonts w:ascii="Book Antiqua" w:eastAsia="Times New Roman" w:hAnsi="Book Antiqua"/>
          <w:bCs/>
          <w:iCs/>
          <w:sz w:val="20"/>
          <w:szCs w:val="20"/>
        </w:rPr>
        <w:t xml:space="preserve"> till Date</w:t>
      </w:r>
    </w:p>
    <w:p w14:paraId="3FCC92FE" w14:textId="7F0B5275" w:rsidR="00206EEF" w:rsidRDefault="00206EEF" w:rsidP="009A5329">
      <w:pPr>
        <w:shd w:val="clear" w:color="auto" w:fill="ECECEC"/>
        <w:spacing w:before="40" w:after="40" w:line="240" w:lineRule="auto"/>
        <w:jc w:val="center"/>
        <w:rPr>
          <w:rFonts w:ascii="Book Antiqua" w:eastAsia="Times New Roman" w:hAnsi="Book Antiqua"/>
          <w:bCs/>
          <w:iCs/>
          <w:sz w:val="20"/>
          <w:szCs w:val="20"/>
        </w:rPr>
      </w:pPr>
      <w:r>
        <w:rPr>
          <w:rFonts w:ascii="Book Antiqua" w:eastAsia="Times New Roman" w:hAnsi="Book Antiqua"/>
          <w:bCs/>
          <w:iCs/>
          <w:sz w:val="20"/>
          <w:szCs w:val="20"/>
        </w:rPr>
        <w:t xml:space="preserve">Current title: </w:t>
      </w:r>
      <w:r w:rsidR="00295AD0">
        <w:rPr>
          <w:rFonts w:ascii="Book Antiqua" w:eastAsia="Times New Roman" w:hAnsi="Book Antiqua"/>
          <w:bCs/>
          <w:iCs/>
          <w:sz w:val="20"/>
          <w:szCs w:val="20"/>
        </w:rPr>
        <w:t>Assistant Professor</w:t>
      </w:r>
    </w:p>
    <w:p w14:paraId="262FE581" w14:textId="77777777" w:rsidR="00CF13E3" w:rsidRDefault="00CF13E3" w:rsidP="00206EEF">
      <w:pPr>
        <w:spacing w:before="40" w:after="40" w:line="240" w:lineRule="auto"/>
        <w:ind w:left="360"/>
        <w:rPr>
          <w:rFonts w:ascii="Book Antiqua" w:eastAsia="Times New Roman" w:hAnsi="Book Antiqua"/>
          <w:b/>
          <w:bCs/>
          <w:iCs/>
          <w:caps/>
          <w:sz w:val="12"/>
          <w:szCs w:val="20"/>
        </w:rPr>
      </w:pPr>
    </w:p>
    <w:p w14:paraId="32C2B978" w14:textId="48B085A0" w:rsidR="00503D6B" w:rsidRPr="008C6402" w:rsidRDefault="00295AD0" w:rsidP="00503D6B">
      <w:pPr>
        <w:spacing w:after="80" w:line="240" w:lineRule="auto"/>
        <w:jc w:val="both"/>
        <w:rPr>
          <w:rFonts w:ascii="Book Antiqua" w:hAnsi="Book Antiqua" w:cs="Calibri"/>
          <w:b/>
          <w:sz w:val="20"/>
          <w:u w:val="single"/>
        </w:rPr>
      </w:pPr>
      <w:r>
        <w:rPr>
          <w:rFonts w:ascii="Book Antiqua" w:hAnsi="Book Antiqua" w:cs="Calibri"/>
          <w:b/>
          <w:szCs w:val="24"/>
          <w:u w:val="single"/>
        </w:rPr>
        <w:t>Courses Taught</w:t>
      </w:r>
    </w:p>
    <w:p w14:paraId="387B37B8" w14:textId="6805BF19" w:rsidR="00B93053" w:rsidRDefault="00295AD0" w:rsidP="00B93053">
      <w:pPr>
        <w:spacing w:after="80" w:line="240" w:lineRule="auto"/>
        <w:jc w:val="both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>Undergraduate Courses</w:t>
      </w:r>
    </w:p>
    <w:p w14:paraId="14D14709" w14:textId="56A519F5" w:rsidR="00F3057E" w:rsidRDefault="00F3057E" w:rsidP="00F3057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Management Information Systems</w:t>
      </w:r>
    </w:p>
    <w:p w14:paraId="16E1A638" w14:textId="2BCFD552" w:rsidR="00FC351A" w:rsidRDefault="00FC351A" w:rsidP="00F3057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IS Quality Assurance</w:t>
      </w:r>
    </w:p>
    <w:p w14:paraId="1AC0D29B" w14:textId="77777777" w:rsidR="00F3057E" w:rsidRDefault="00F3057E" w:rsidP="00F3057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IS Project Management</w:t>
      </w:r>
    </w:p>
    <w:p w14:paraId="3B9ECDC8" w14:textId="77777777" w:rsidR="00F3057E" w:rsidRPr="0064668E" w:rsidRDefault="00F3057E" w:rsidP="00F3057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 w:rsidRPr="0064668E">
        <w:rPr>
          <w:rFonts w:ascii="Book Antiqua" w:hAnsi="Book Antiqua"/>
          <w:sz w:val="20"/>
          <w:szCs w:val="20"/>
        </w:rPr>
        <w:t>Information Systems Fundamentals</w:t>
      </w:r>
    </w:p>
    <w:p w14:paraId="058BC136" w14:textId="151309CB" w:rsidR="00FB4478" w:rsidRDefault="00FB4478" w:rsidP="00FB4478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Professional Software Engineering Practice</w:t>
      </w:r>
      <w:r w:rsidR="00467901">
        <w:rPr>
          <w:rFonts w:ascii="Book Antiqua" w:hAnsi="Book Antiqua"/>
          <w:sz w:val="20"/>
          <w:szCs w:val="20"/>
        </w:rPr>
        <w:t>s</w:t>
      </w:r>
    </w:p>
    <w:p w14:paraId="166B7AEE" w14:textId="50E3EAB9" w:rsidR="00F3057E" w:rsidRDefault="00F3057E" w:rsidP="00FB4478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Software Engineering</w:t>
      </w:r>
    </w:p>
    <w:p w14:paraId="55815820" w14:textId="77777777" w:rsidR="00766781" w:rsidRDefault="00467901" w:rsidP="00766781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Requirements Engineering</w:t>
      </w:r>
    </w:p>
    <w:p w14:paraId="018B2578" w14:textId="159D82D6" w:rsidR="00B3437F" w:rsidRDefault="00B3437F" w:rsidP="00B3437F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Database Management</w:t>
      </w:r>
    </w:p>
    <w:p w14:paraId="56B11818" w14:textId="0C3C6212" w:rsidR="009A7FA8" w:rsidRDefault="009A7FA8" w:rsidP="00B3437F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Human Computer Interaction</w:t>
      </w:r>
    </w:p>
    <w:p w14:paraId="0E4A4985" w14:textId="35AAEFAE" w:rsidR="00B3437F" w:rsidRDefault="00B3437F" w:rsidP="00A91652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File </w:t>
      </w:r>
      <w:r w:rsidR="00B80F2F">
        <w:rPr>
          <w:rFonts w:ascii="Book Antiqua" w:hAnsi="Book Antiqua"/>
          <w:sz w:val="20"/>
          <w:szCs w:val="20"/>
        </w:rPr>
        <w:t xml:space="preserve">Organization &amp; </w:t>
      </w:r>
      <w:r>
        <w:rPr>
          <w:rFonts w:ascii="Book Antiqua" w:hAnsi="Book Antiqua"/>
          <w:sz w:val="20"/>
          <w:szCs w:val="20"/>
        </w:rPr>
        <w:t>Retrieval</w:t>
      </w:r>
    </w:p>
    <w:p w14:paraId="79B9C9B6" w14:textId="77B6EF5B" w:rsidR="00221D5F" w:rsidRDefault="00221D5F" w:rsidP="00A91652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Management Fundamentals</w:t>
      </w:r>
    </w:p>
    <w:p w14:paraId="40096939" w14:textId="3A2D4626" w:rsidR="00221D5F" w:rsidRDefault="00221D5F" w:rsidP="00A91652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Introduction to Economics</w:t>
      </w:r>
    </w:p>
    <w:p w14:paraId="5902AC10" w14:textId="53FBACC7" w:rsidR="00295AD0" w:rsidRPr="0064668E" w:rsidRDefault="00295AD0" w:rsidP="00B93053">
      <w:pPr>
        <w:spacing w:after="80" w:line="24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64668E">
        <w:rPr>
          <w:rFonts w:ascii="Book Antiqua" w:hAnsi="Book Antiqua" w:cs="Calibri"/>
          <w:b/>
          <w:sz w:val="20"/>
          <w:szCs w:val="20"/>
        </w:rPr>
        <w:t>Post-graduate Courses</w:t>
      </w:r>
    </w:p>
    <w:p w14:paraId="449DBBC1" w14:textId="36D191DC" w:rsidR="0064668E" w:rsidRDefault="0064668E" w:rsidP="0064668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 w:rsidRPr="0064668E">
        <w:rPr>
          <w:rFonts w:ascii="Book Antiqua" w:hAnsi="Book Antiqua"/>
          <w:sz w:val="20"/>
          <w:szCs w:val="20"/>
        </w:rPr>
        <w:t xml:space="preserve">Advanced Information Systems </w:t>
      </w:r>
      <w:r w:rsidR="00FB4478">
        <w:rPr>
          <w:rFonts w:ascii="Book Antiqua" w:hAnsi="Book Antiqua"/>
          <w:sz w:val="20"/>
          <w:szCs w:val="20"/>
        </w:rPr>
        <w:t xml:space="preserve">Engineering </w:t>
      </w:r>
      <w:r w:rsidRPr="0064668E">
        <w:rPr>
          <w:rFonts w:ascii="Book Antiqua" w:hAnsi="Book Antiqua"/>
          <w:sz w:val="20"/>
          <w:szCs w:val="20"/>
        </w:rPr>
        <w:t xml:space="preserve">– </w:t>
      </w:r>
      <w:r w:rsidR="00A6221C">
        <w:rPr>
          <w:rFonts w:ascii="Book Antiqua" w:hAnsi="Book Antiqua" w:cs="Calibri"/>
          <w:sz w:val="20"/>
          <w:szCs w:val="20"/>
        </w:rPr>
        <w:t>M.Sc.</w:t>
      </w:r>
      <w:r w:rsidR="00A6221C" w:rsidRPr="00B23E18">
        <w:rPr>
          <w:rFonts w:ascii="Book Antiqua" w:hAnsi="Book Antiqua" w:cs="Calibri"/>
          <w:sz w:val="20"/>
          <w:szCs w:val="20"/>
        </w:rPr>
        <w:t xml:space="preserve"> </w:t>
      </w:r>
      <w:r w:rsidR="00A91652">
        <w:rPr>
          <w:rFonts w:ascii="Book Antiqua" w:hAnsi="Book Antiqua"/>
          <w:sz w:val="20"/>
          <w:szCs w:val="20"/>
        </w:rPr>
        <w:t>Level</w:t>
      </w:r>
    </w:p>
    <w:p w14:paraId="4CC885FF" w14:textId="3AC5C0FE" w:rsidR="00FB4478" w:rsidRDefault="00A91652" w:rsidP="00FB4478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 w:rsidRPr="00A91652">
        <w:rPr>
          <w:rFonts w:ascii="Book Antiqua" w:hAnsi="Book Antiqua" w:cs="Calibri"/>
          <w:sz w:val="20"/>
          <w:szCs w:val="20"/>
        </w:rPr>
        <w:t xml:space="preserve">Requirements Engineering – </w:t>
      </w:r>
      <w:r w:rsidR="00A6221C">
        <w:rPr>
          <w:rFonts w:ascii="Book Antiqua" w:hAnsi="Book Antiqua" w:cs="Calibri"/>
          <w:sz w:val="20"/>
          <w:szCs w:val="20"/>
        </w:rPr>
        <w:t>M.Sc.</w:t>
      </w:r>
      <w:r w:rsidR="00A6221C" w:rsidRPr="00B23E18">
        <w:rPr>
          <w:rFonts w:ascii="Book Antiqua" w:hAnsi="Book Antiqua" w:cs="Calibri"/>
          <w:sz w:val="20"/>
          <w:szCs w:val="20"/>
        </w:rPr>
        <w:t xml:space="preserve"> </w:t>
      </w:r>
      <w:r w:rsidRPr="00A91652">
        <w:rPr>
          <w:rFonts w:ascii="Book Antiqua" w:hAnsi="Book Antiqua" w:cs="Calibri"/>
          <w:sz w:val="20"/>
          <w:szCs w:val="20"/>
        </w:rPr>
        <w:t>Level</w:t>
      </w:r>
      <w:r w:rsidR="00FB4478" w:rsidRPr="00FB4478">
        <w:rPr>
          <w:rFonts w:ascii="Book Antiqua" w:hAnsi="Book Antiqua"/>
          <w:sz w:val="20"/>
          <w:szCs w:val="20"/>
        </w:rPr>
        <w:t xml:space="preserve"> </w:t>
      </w:r>
    </w:p>
    <w:p w14:paraId="106E474F" w14:textId="6FDFA5BD" w:rsidR="00FB4478" w:rsidRDefault="00FB4478" w:rsidP="00FB4478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Software Management – </w:t>
      </w:r>
      <w:r w:rsidR="00A6221C">
        <w:rPr>
          <w:rFonts w:ascii="Book Antiqua" w:hAnsi="Book Antiqua" w:cs="Calibri"/>
          <w:sz w:val="20"/>
          <w:szCs w:val="20"/>
        </w:rPr>
        <w:t>M.Sc.</w:t>
      </w:r>
      <w:r w:rsidR="00A6221C" w:rsidRPr="00B23E18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Level</w:t>
      </w:r>
    </w:p>
    <w:p w14:paraId="06D9E48C" w14:textId="42370283" w:rsidR="00A91652" w:rsidRDefault="00A5536A" w:rsidP="0064668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IS Development Methodologies – </w:t>
      </w:r>
      <w:r w:rsidR="00A6221C">
        <w:rPr>
          <w:rFonts w:ascii="Book Antiqua" w:hAnsi="Book Antiqua" w:cs="Calibri"/>
          <w:sz w:val="20"/>
          <w:szCs w:val="20"/>
        </w:rPr>
        <w:t>Ph.D.</w:t>
      </w:r>
      <w:r>
        <w:rPr>
          <w:rFonts w:ascii="Book Antiqua" w:hAnsi="Book Antiqua" w:cs="Calibri"/>
          <w:sz w:val="20"/>
          <w:szCs w:val="20"/>
        </w:rPr>
        <w:t xml:space="preserve"> Level</w:t>
      </w:r>
    </w:p>
    <w:p w14:paraId="7FF739D8" w14:textId="77777777" w:rsidR="000D08B1" w:rsidRDefault="000D08B1" w:rsidP="00B23E18">
      <w:pPr>
        <w:tabs>
          <w:tab w:val="left" w:pos="360"/>
        </w:tabs>
        <w:spacing w:after="0" w:line="240" w:lineRule="auto"/>
        <w:jc w:val="lowKashida"/>
        <w:rPr>
          <w:rFonts w:ascii="Book Antiqua" w:hAnsi="Book Antiqua" w:cs="Calibri"/>
          <w:b/>
          <w:sz w:val="20"/>
          <w:szCs w:val="20"/>
        </w:rPr>
      </w:pPr>
    </w:p>
    <w:p w14:paraId="12C439C3" w14:textId="4CE10EF5" w:rsidR="00B23E18" w:rsidRPr="004E0C9C" w:rsidRDefault="00B23E18" w:rsidP="00B23E18">
      <w:pPr>
        <w:tabs>
          <w:tab w:val="left" w:pos="360"/>
        </w:tabs>
        <w:spacing w:after="0" w:line="240" w:lineRule="auto"/>
        <w:jc w:val="lowKashida"/>
        <w:rPr>
          <w:rFonts w:ascii="Book Antiqua" w:hAnsi="Book Antiqua" w:cs="Calibri"/>
          <w:b/>
          <w:sz w:val="20"/>
          <w:szCs w:val="20"/>
        </w:rPr>
      </w:pPr>
      <w:r w:rsidRPr="004E0C9C">
        <w:rPr>
          <w:rFonts w:ascii="Book Antiqua" w:hAnsi="Book Antiqua" w:cs="Calibri"/>
          <w:b/>
          <w:sz w:val="20"/>
          <w:szCs w:val="20"/>
        </w:rPr>
        <w:t xml:space="preserve">Theses </w:t>
      </w:r>
      <w:r w:rsidR="00A65291">
        <w:rPr>
          <w:rFonts w:ascii="Book Antiqua" w:hAnsi="Book Antiqua" w:cs="Calibri"/>
          <w:b/>
          <w:sz w:val="20"/>
          <w:szCs w:val="20"/>
        </w:rPr>
        <w:t>S</w:t>
      </w:r>
      <w:r w:rsidRPr="004E0C9C">
        <w:rPr>
          <w:rFonts w:ascii="Book Antiqua" w:hAnsi="Book Antiqua" w:cs="Calibri"/>
          <w:b/>
          <w:sz w:val="20"/>
          <w:szCs w:val="20"/>
        </w:rPr>
        <w:t>upervis</w:t>
      </w:r>
      <w:r w:rsidR="004E0C9C" w:rsidRPr="004E0C9C">
        <w:rPr>
          <w:rFonts w:ascii="Book Antiqua" w:hAnsi="Book Antiqua" w:cs="Calibri"/>
          <w:b/>
          <w:sz w:val="20"/>
          <w:szCs w:val="20"/>
        </w:rPr>
        <w:t>ion</w:t>
      </w:r>
    </w:p>
    <w:p w14:paraId="667D3C6E" w14:textId="146BF44D" w:rsidR="00A91652" w:rsidRPr="00B23E18" w:rsidRDefault="00B23E18" w:rsidP="0064668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 w:cs="Calibri"/>
          <w:sz w:val="20"/>
          <w:szCs w:val="20"/>
        </w:rPr>
      </w:pPr>
      <w:r w:rsidRPr="00B23E18">
        <w:rPr>
          <w:rFonts w:ascii="Book Antiqua" w:hAnsi="Book Antiqua" w:cs="Calibri"/>
          <w:sz w:val="20"/>
          <w:szCs w:val="20"/>
        </w:rPr>
        <w:t xml:space="preserve">Measuring Similarity between Requirements – </w:t>
      </w:r>
      <w:r w:rsidR="00A6221C">
        <w:rPr>
          <w:rFonts w:ascii="Book Antiqua" w:hAnsi="Book Antiqua" w:cs="Calibri"/>
          <w:sz w:val="20"/>
          <w:szCs w:val="20"/>
        </w:rPr>
        <w:t>M.Sc.</w:t>
      </w:r>
      <w:r w:rsidRPr="00B23E18">
        <w:rPr>
          <w:rFonts w:ascii="Book Antiqua" w:hAnsi="Book Antiqua" w:cs="Calibri"/>
          <w:sz w:val="20"/>
          <w:szCs w:val="20"/>
        </w:rPr>
        <w:t xml:space="preserve"> 2016</w:t>
      </w:r>
    </w:p>
    <w:p w14:paraId="67A15396" w14:textId="7CD048D9" w:rsidR="00B23E18" w:rsidRDefault="00B23E18" w:rsidP="0064668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 w:cs="Calibri"/>
          <w:sz w:val="20"/>
          <w:szCs w:val="20"/>
        </w:rPr>
      </w:pPr>
      <w:r w:rsidRPr="00B23E18">
        <w:rPr>
          <w:rFonts w:ascii="Book Antiqua" w:hAnsi="Book Antiqua" w:cs="Calibri"/>
          <w:sz w:val="20"/>
          <w:szCs w:val="20"/>
        </w:rPr>
        <w:t xml:space="preserve">Enhancing Agile Projects Estimation – </w:t>
      </w:r>
      <w:r w:rsidR="00A6221C">
        <w:rPr>
          <w:rFonts w:ascii="Book Antiqua" w:hAnsi="Book Antiqua" w:cs="Calibri"/>
          <w:sz w:val="20"/>
          <w:szCs w:val="20"/>
        </w:rPr>
        <w:t>M.Sc.</w:t>
      </w:r>
      <w:r w:rsidR="00A6221C" w:rsidRPr="00B23E18">
        <w:rPr>
          <w:rFonts w:ascii="Book Antiqua" w:hAnsi="Book Antiqua" w:cs="Calibri"/>
          <w:sz w:val="20"/>
          <w:szCs w:val="20"/>
        </w:rPr>
        <w:t xml:space="preserve"> </w:t>
      </w:r>
      <w:r w:rsidR="00DE75A2">
        <w:rPr>
          <w:rFonts w:ascii="Book Antiqua" w:hAnsi="Book Antiqua" w:cs="Calibri"/>
          <w:sz w:val="20"/>
          <w:szCs w:val="20"/>
        </w:rPr>
        <w:t>2019</w:t>
      </w:r>
    </w:p>
    <w:p w14:paraId="6D28ACF7" w14:textId="380BEF32" w:rsidR="00B80F2F" w:rsidRPr="00B23E18" w:rsidRDefault="00B80F2F" w:rsidP="00B80F2F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Agile Projects Management for Critical Systems Development – </w:t>
      </w:r>
      <w:r w:rsidR="00A6221C">
        <w:rPr>
          <w:rFonts w:ascii="Book Antiqua" w:hAnsi="Book Antiqua" w:cs="Calibri"/>
          <w:sz w:val="20"/>
          <w:szCs w:val="20"/>
        </w:rPr>
        <w:t>M.Sc.</w:t>
      </w:r>
      <w:r w:rsidR="00A6221C" w:rsidRPr="00B23E18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2021</w:t>
      </w:r>
    </w:p>
    <w:p w14:paraId="270226AA" w14:textId="27FF1D8E" w:rsidR="00B23E18" w:rsidRDefault="00B80F2F" w:rsidP="0064668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Requirements Elicitation </w:t>
      </w:r>
      <w:r w:rsidR="00F3057E">
        <w:rPr>
          <w:rFonts w:ascii="Book Antiqua" w:hAnsi="Book Antiqua" w:cs="Calibri"/>
          <w:sz w:val="20"/>
          <w:szCs w:val="20"/>
        </w:rPr>
        <w:t xml:space="preserve">&amp; Prioritization </w:t>
      </w:r>
      <w:r>
        <w:rPr>
          <w:rFonts w:ascii="Book Antiqua" w:hAnsi="Book Antiqua" w:cs="Calibri"/>
          <w:sz w:val="20"/>
          <w:szCs w:val="20"/>
        </w:rPr>
        <w:t>for Software Products – In progress of Thesis writing</w:t>
      </w:r>
      <w:r w:rsidR="00A6221C">
        <w:rPr>
          <w:rFonts w:ascii="Book Antiqua" w:hAnsi="Book Antiqua" w:cs="Calibri"/>
          <w:sz w:val="20"/>
          <w:szCs w:val="20"/>
        </w:rPr>
        <w:t xml:space="preserve"> – Ph.D. </w:t>
      </w:r>
    </w:p>
    <w:p w14:paraId="5A221892" w14:textId="011DA868" w:rsidR="00B80F2F" w:rsidRDefault="00B80F2F" w:rsidP="0064668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Design Thinking for Software Products – In progress of Thesis writing</w:t>
      </w:r>
      <w:r w:rsidR="00A6221C">
        <w:rPr>
          <w:rFonts w:ascii="Book Antiqua" w:hAnsi="Book Antiqua" w:cs="Calibri"/>
          <w:sz w:val="20"/>
          <w:szCs w:val="20"/>
        </w:rPr>
        <w:t xml:space="preserve"> – M.Sc.</w:t>
      </w:r>
    </w:p>
    <w:p w14:paraId="209BA8A7" w14:textId="561CF3F8" w:rsidR="00F92E22" w:rsidRDefault="00F3057E" w:rsidP="00F3057E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Automated Anomaly Detection in DevOps using Machine Learning - In progress of Thesis writing – M.Sc.</w:t>
      </w:r>
    </w:p>
    <w:p w14:paraId="13501F31" w14:textId="6B92B83F" w:rsidR="00F92E22" w:rsidRDefault="00F92E22" w:rsidP="00F92E22">
      <w:pPr>
        <w:spacing w:after="80" w:line="240" w:lineRule="auto"/>
        <w:jc w:val="both"/>
        <w:rPr>
          <w:rFonts w:ascii="Book Antiqua" w:hAnsi="Book Antiqua" w:cs="Calibri"/>
          <w:b/>
          <w:sz w:val="20"/>
          <w:szCs w:val="20"/>
        </w:rPr>
      </w:pPr>
    </w:p>
    <w:p w14:paraId="76B32D83" w14:textId="15C9AEF3" w:rsidR="00116FCD" w:rsidRDefault="00116FCD" w:rsidP="00F92E22">
      <w:pPr>
        <w:spacing w:after="80" w:line="24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The American University in Cairo – 2022-Present</w:t>
      </w:r>
    </w:p>
    <w:p w14:paraId="5C14A414" w14:textId="7F746AFA" w:rsidR="00116FCD" w:rsidRDefault="00116FCD" w:rsidP="00116FCD">
      <w:pPr>
        <w:spacing w:after="80" w:line="240" w:lineRule="auto"/>
        <w:jc w:val="both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>Undergraduate Course</w:t>
      </w:r>
    </w:p>
    <w:p w14:paraId="145E4471" w14:textId="77777777" w:rsidR="00116FCD" w:rsidRDefault="00116FCD" w:rsidP="00116FCD">
      <w:pPr>
        <w:tabs>
          <w:tab w:val="left" w:pos="360"/>
        </w:tabs>
        <w:spacing w:after="0" w:line="240" w:lineRule="auto"/>
        <w:ind w:left="1080"/>
        <w:jc w:val="lowKashi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Database Management</w:t>
      </w:r>
    </w:p>
    <w:p w14:paraId="025C8C79" w14:textId="77777777" w:rsidR="00116FCD" w:rsidRDefault="00116FCD" w:rsidP="00F92E22">
      <w:pPr>
        <w:spacing w:after="80" w:line="240" w:lineRule="auto"/>
        <w:jc w:val="both"/>
        <w:rPr>
          <w:rFonts w:ascii="Book Antiqua" w:hAnsi="Book Antiqua" w:cs="Calibri"/>
          <w:b/>
          <w:sz w:val="20"/>
          <w:szCs w:val="20"/>
        </w:rPr>
      </w:pPr>
    </w:p>
    <w:p w14:paraId="71E93159" w14:textId="4762DF69" w:rsidR="00F92E22" w:rsidRDefault="00F92E22" w:rsidP="00F92E22">
      <w:pPr>
        <w:spacing w:after="80" w:line="24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F92E22">
        <w:rPr>
          <w:rFonts w:ascii="Book Antiqua" w:hAnsi="Book Antiqua" w:cs="Calibri"/>
          <w:b/>
          <w:sz w:val="20"/>
          <w:szCs w:val="20"/>
        </w:rPr>
        <w:t>Arab Academy for Science, Technology &amp; Maritime Transport</w:t>
      </w:r>
      <w:r w:rsidR="004E3C57">
        <w:rPr>
          <w:rFonts w:ascii="Book Antiqua" w:hAnsi="Book Antiqua" w:cs="Calibri"/>
          <w:b/>
          <w:sz w:val="20"/>
          <w:szCs w:val="20"/>
        </w:rPr>
        <w:t xml:space="preserve"> - </w:t>
      </w:r>
      <w:r>
        <w:rPr>
          <w:rFonts w:ascii="Book Antiqua" w:hAnsi="Book Antiqua" w:cs="Calibri"/>
          <w:b/>
          <w:sz w:val="20"/>
          <w:szCs w:val="20"/>
        </w:rPr>
        <w:t>2013</w:t>
      </w:r>
      <w:r w:rsidR="00DA7AFC">
        <w:rPr>
          <w:rFonts w:ascii="Book Antiqua" w:hAnsi="Book Antiqua" w:cs="Calibri"/>
          <w:b/>
          <w:sz w:val="20"/>
          <w:szCs w:val="20"/>
        </w:rPr>
        <w:t xml:space="preserve"> and 2019</w:t>
      </w:r>
    </w:p>
    <w:p w14:paraId="40749AF9" w14:textId="051D092D" w:rsidR="00F92E22" w:rsidRDefault="00F92E22" w:rsidP="00F92E22">
      <w:pPr>
        <w:spacing w:after="80" w:line="240" w:lineRule="auto"/>
        <w:jc w:val="both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>Undergraduate Courses</w:t>
      </w:r>
    </w:p>
    <w:p w14:paraId="47E272FA" w14:textId="77777777" w:rsidR="00F92E22" w:rsidRPr="0057040D" w:rsidRDefault="00F92E22" w:rsidP="00F92E22">
      <w:pPr>
        <w:pStyle w:val="ListParagraph"/>
        <w:numPr>
          <w:ilvl w:val="0"/>
          <w:numId w:val="48"/>
        </w:numPr>
        <w:spacing w:after="8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/>
        </w:rPr>
        <w:t>Introduction to Programming with C Language</w:t>
      </w:r>
    </w:p>
    <w:p w14:paraId="45F5A537" w14:textId="488F6540" w:rsidR="00F92E22" w:rsidRPr="00F92E22" w:rsidRDefault="00F92E22" w:rsidP="00F92E22">
      <w:pPr>
        <w:pStyle w:val="ListParagraph"/>
        <w:numPr>
          <w:ilvl w:val="0"/>
          <w:numId w:val="48"/>
        </w:numPr>
        <w:spacing w:after="80" w:line="240" w:lineRule="auto"/>
        <w:jc w:val="both"/>
        <w:rPr>
          <w:rFonts w:ascii="Book Antiqua" w:hAnsi="Book Antiqua"/>
        </w:rPr>
      </w:pPr>
      <w:r w:rsidRPr="00F92E22">
        <w:rPr>
          <w:rFonts w:ascii="Book Antiqua" w:hAnsi="Book Antiqua"/>
        </w:rPr>
        <w:t>Database Management</w:t>
      </w:r>
    </w:p>
    <w:p w14:paraId="0F9F7A1F" w14:textId="77777777" w:rsidR="00B23E18" w:rsidRDefault="00B23E18" w:rsidP="00F92E22">
      <w:pPr>
        <w:tabs>
          <w:tab w:val="left" w:pos="360"/>
        </w:tabs>
        <w:spacing w:after="0" w:line="240" w:lineRule="auto"/>
        <w:jc w:val="lowKashida"/>
        <w:rPr>
          <w:rFonts w:ascii="Book Antiqua" w:hAnsi="Book Antiqua" w:cs="Calibri"/>
          <w:b/>
          <w:sz w:val="20"/>
          <w:szCs w:val="20"/>
        </w:rPr>
      </w:pPr>
    </w:p>
    <w:p w14:paraId="11F33867" w14:textId="7EC9F2AF" w:rsidR="00295AD0" w:rsidRDefault="00295AD0" w:rsidP="00B93053">
      <w:pPr>
        <w:spacing w:after="80" w:line="240" w:lineRule="auto"/>
        <w:jc w:val="both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>Training Courses Given</w:t>
      </w:r>
    </w:p>
    <w:p w14:paraId="4CE13C38" w14:textId="49D978B6" w:rsidR="00295AD0" w:rsidRPr="003C1BB8" w:rsidRDefault="00295AD0" w:rsidP="00973EC7">
      <w:pPr>
        <w:spacing w:after="80" w:line="24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3C1BB8">
        <w:rPr>
          <w:rFonts w:ascii="Book Antiqua" w:hAnsi="Book Antiqua" w:cs="Calibri"/>
          <w:b/>
          <w:sz w:val="20"/>
          <w:szCs w:val="20"/>
        </w:rPr>
        <w:t>American University in Cairo – CACE-September 2002 – May 2004.</w:t>
      </w:r>
    </w:p>
    <w:p w14:paraId="2D28518D" w14:textId="77777777" w:rsidR="00295AD0" w:rsidRPr="00973EC7" w:rsidRDefault="00295AD0" w:rsidP="00973EC7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 w:rsidRPr="00973EC7">
        <w:rPr>
          <w:rFonts w:ascii="Book Antiqua" w:hAnsi="Book Antiqua" w:cs="Calibri"/>
        </w:rPr>
        <w:t>Database Fundamentals</w:t>
      </w:r>
    </w:p>
    <w:p w14:paraId="5C8D5D2B" w14:textId="77777777" w:rsidR="0064668E" w:rsidRPr="0064668E" w:rsidRDefault="0064668E" w:rsidP="0064668E">
      <w:pPr>
        <w:pStyle w:val="ListParagraph"/>
        <w:numPr>
          <w:ilvl w:val="0"/>
          <w:numId w:val="46"/>
        </w:numPr>
        <w:tabs>
          <w:tab w:val="left" w:pos="360"/>
        </w:tabs>
        <w:spacing w:after="0" w:line="240" w:lineRule="auto"/>
        <w:jc w:val="lowKashida"/>
        <w:rPr>
          <w:rFonts w:ascii="Book Antiqua" w:hAnsi="Book Antiqua"/>
        </w:rPr>
      </w:pPr>
      <w:r w:rsidRPr="0064668E">
        <w:rPr>
          <w:rFonts w:ascii="Book Antiqua" w:hAnsi="Book Antiqua"/>
        </w:rPr>
        <w:t>Information Systems Fundamentals</w:t>
      </w:r>
    </w:p>
    <w:p w14:paraId="281E4200" w14:textId="77777777" w:rsidR="00295AD0" w:rsidRPr="00973EC7" w:rsidRDefault="00295AD0" w:rsidP="00973EC7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 w:rsidRPr="00973EC7">
        <w:rPr>
          <w:rFonts w:ascii="Book Antiqua" w:hAnsi="Book Antiqua" w:cs="Calibri"/>
        </w:rPr>
        <w:t>eGovernment services</w:t>
      </w:r>
    </w:p>
    <w:p w14:paraId="2BD6B977" w14:textId="3CDBB852" w:rsidR="00295AD0" w:rsidRDefault="00295AD0" w:rsidP="00973EC7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 w:rsidRPr="00973EC7">
        <w:rPr>
          <w:rFonts w:ascii="Book Antiqua" w:hAnsi="Book Antiqua" w:cs="Calibri"/>
        </w:rPr>
        <w:t>Management Fundamentals</w:t>
      </w:r>
    </w:p>
    <w:p w14:paraId="543AFE66" w14:textId="13C3013E" w:rsidR="00DE75A2" w:rsidRDefault="00DE75A2" w:rsidP="00973EC7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Change Management</w:t>
      </w:r>
    </w:p>
    <w:p w14:paraId="188DC780" w14:textId="3A10E278" w:rsidR="00DE75A2" w:rsidRPr="003C1BB8" w:rsidRDefault="00DE75A2" w:rsidP="00DE75A2">
      <w:pPr>
        <w:spacing w:after="80" w:line="24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3C1BB8">
        <w:rPr>
          <w:rFonts w:ascii="Book Antiqua" w:hAnsi="Book Antiqua" w:cs="Calibri"/>
          <w:b/>
          <w:sz w:val="20"/>
          <w:szCs w:val="20"/>
        </w:rPr>
        <w:t>HP Enterprise Services Egypt– Jan 2006-May 2016</w:t>
      </w:r>
    </w:p>
    <w:p w14:paraId="122B475B" w14:textId="77777777" w:rsidR="00DE75A2" w:rsidRPr="00973EC7" w:rsidRDefault="00DE75A2" w:rsidP="00DE75A2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 w:rsidRPr="00973EC7">
        <w:rPr>
          <w:rFonts w:ascii="Book Antiqua" w:hAnsi="Book Antiqua" w:cs="Calibri"/>
        </w:rPr>
        <w:t>Project management</w:t>
      </w:r>
    </w:p>
    <w:p w14:paraId="0B4708AE" w14:textId="1F421C34" w:rsidR="00DE75A2" w:rsidRPr="0057040D" w:rsidRDefault="00DE75A2" w:rsidP="00992581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 w:rsidRPr="0057040D">
        <w:rPr>
          <w:rFonts w:ascii="Book Antiqua" w:hAnsi="Book Antiqua" w:cs="Calibri"/>
        </w:rPr>
        <w:t>Projects Metrics</w:t>
      </w:r>
      <w:r w:rsidR="0057040D" w:rsidRPr="0057040D">
        <w:rPr>
          <w:rFonts w:ascii="Book Antiqua" w:hAnsi="Book Antiqua" w:cs="Calibri"/>
        </w:rPr>
        <w:t xml:space="preserve"> &amp;</w:t>
      </w:r>
      <w:r w:rsidRPr="0057040D">
        <w:rPr>
          <w:rFonts w:ascii="Book Antiqua" w:hAnsi="Book Antiqua" w:cs="Calibri"/>
        </w:rPr>
        <w:t xml:space="preserve"> Estimation</w:t>
      </w:r>
    </w:p>
    <w:p w14:paraId="3F24B3DB" w14:textId="77777777" w:rsidR="00DE75A2" w:rsidRPr="00973EC7" w:rsidRDefault="00DE75A2" w:rsidP="00DE75A2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 w:rsidRPr="00973EC7">
        <w:rPr>
          <w:rFonts w:ascii="Book Antiqua" w:hAnsi="Book Antiqua" w:cs="Calibri"/>
        </w:rPr>
        <w:t>Quality management</w:t>
      </w:r>
    </w:p>
    <w:p w14:paraId="7E14BEAF" w14:textId="77777777" w:rsidR="00DE75A2" w:rsidRPr="00973EC7" w:rsidRDefault="00DE75A2" w:rsidP="00DE75A2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 w:rsidRPr="00973EC7">
        <w:rPr>
          <w:rFonts w:ascii="Book Antiqua" w:hAnsi="Book Antiqua" w:cs="Calibri"/>
        </w:rPr>
        <w:lastRenderedPageBreak/>
        <w:t>Service Operations Management</w:t>
      </w:r>
    </w:p>
    <w:p w14:paraId="71926731" w14:textId="71EDF12A" w:rsidR="00DE75A2" w:rsidRDefault="0057040D" w:rsidP="00DE75A2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Process Improvement</w:t>
      </w:r>
    </w:p>
    <w:p w14:paraId="6039CC9B" w14:textId="2ABBBDB9" w:rsidR="00DE75A2" w:rsidRPr="003C1BB8" w:rsidRDefault="00DE75A2" w:rsidP="00DE75A2">
      <w:pPr>
        <w:spacing w:after="80" w:line="24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Global Knowledge</w:t>
      </w:r>
      <w:r w:rsidRPr="003C1BB8">
        <w:rPr>
          <w:rFonts w:ascii="Book Antiqua" w:hAnsi="Book Antiqua" w:cs="Calibri"/>
          <w:b/>
          <w:sz w:val="20"/>
          <w:szCs w:val="20"/>
        </w:rPr>
        <w:t xml:space="preserve"> – </w:t>
      </w:r>
      <w:r>
        <w:rPr>
          <w:rFonts w:ascii="Book Antiqua" w:hAnsi="Book Antiqua" w:cs="Calibri"/>
          <w:b/>
          <w:sz w:val="20"/>
          <w:szCs w:val="20"/>
        </w:rPr>
        <w:t>Feb 2019-</w:t>
      </w:r>
      <w:r w:rsidR="00467901">
        <w:rPr>
          <w:rFonts w:ascii="Book Antiqua" w:hAnsi="Book Antiqua" w:cs="Calibri"/>
          <w:b/>
          <w:sz w:val="20"/>
          <w:szCs w:val="20"/>
        </w:rPr>
        <w:t xml:space="preserve"> June 2019</w:t>
      </w:r>
    </w:p>
    <w:p w14:paraId="246B40DC" w14:textId="1522BF7B" w:rsidR="00DE75A2" w:rsidRPr="00973EC7" w:rsidRDefault="00DE75A2" w:rsidP="00DE75A2">
      <w:pPr>
        <w:pStyle w:val="ListParagraph"/>
        <w:numPr>
          <w:ilvl w:val="0"/>
          <w:numId w:val="46"/>
        </w:numPr>
        <w:spacing w:after="8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Project Management Fundamentals</w:t>
      </w:r>
    </w:p>
    <w:p w14:paraId="41A3F6A3" w14:textId="56803C25" w:rsidR="00DE75A2" w:rsidRPr="0064668E" w:rsidRDefault="00DE75A2" w:rsidP="00DE75A2">
      <w:pPr>
        <w:pStyle w:val="ListParagraph"/>
        <w:numPr>
          <w:ilvl w:val="0"/>
          <w:numId w:val="46"/>
        </w:numPr>
        <w:tabs>
          <w:tab w:val="left" w:pos="360"/>
        </w:tabs>
        <w:spacing w:after="0" w:line="240" w:lineRule="auto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Project Management Professional Boot Camp</w:t>
      </w:r>
    </w:p>
    <w:p w14:paraId="6A183471" w14:textId="373F955E" w:rsidR="00DE75A2" w:rsidRDefault="00DE75A2" w:rsidP="00E41204">
      <w:pPr>
        <w:pStyle w:val="ListParagraph"/>
        <w:numPr>
          <w:ilvl w:val="0"/>
          <w:numId w:val="46"/>
        </w:numPr>
        <w:tabs>
          <w:tab w:val="left" w:pos="360"/>
        </w:tabs>
        <w:spacing w:after="0" w:line="240" w:lineRule="auto"/>
        <w:jc w:val="lowKashida"/>
        <w:rPr>
          <w:rFonts w:ascii="Book Antiqua" w:hAnsi="Book Antiqua"/>
        </w:rPr>
      </w:pPr>
      <w:r w:rsidRPr="00DE75A2">
        <w:rPr>
          <w:rFonts w:ascii="Book Antiqua" w:hAnsi="Book Antiqua" w:cs="Calibri"/>
        </w:rPr>
        <w:t>I</w:t>
      </w:r>
      <w:r>
        <w:rPr>
          <w:rFonts w:ascii="Book Antiqua" w:hAnsi="Book Antiqua"/>
        </w:rPr>
        <w:t>T Risk Management</w:t>
      </w:r>
    </w:p>
    <w:p w14:paraId="1D5204DA" w14:textId="3B6666E1" w:rsidR="00DE75A2" w:rsidRPr="00DE75A2" w:rsidRDefault="00DE75A2" w:rsidP="00E41204">
      <w:pPr>
        <w:pStyle w:val="ListParagraph"/>
        <w:numPr>
          <w:ilvl w:val="0"/>
          <w:numId w:val="46"/>
        </w:numPr>
        <w:tabs>
          <w:tab w:val="left" w:pos="360"/>
        </w:tabs>
        <w:spacing w:after="0" w:line="240" w:lineRule="auto"/>
        <w:jc w:val="lowKashida"/>
        <w:rPr>
          <w:rFonts w:ascii="Book Antiqua" w:hAnsi="Book Antiqua"/>
        </w:rPr>
      </w:pPr>
      <w:r>
        <w:rPr>
          <w:rFonts w:ascii="Book Antiqua" w:hAnsi="Book Antiqua" w:cs="Calibri"/>
        </w:rPr>
        <w:t>IT Project Management</w:t>
      </w:r>
    </w:p>
    <w:p w14:paraId="4A585BAC" w14:textId="5F6AE035" w:rsidR="00A5536A" w:rsidRDefault="00A5536A" w:rsidP="00A5536A">
      <w:pPr>
        <w:spacing w:after="0" w:line="240" w:lineRule="auto"/>
        <w:jc w:val="both"/>
        <w:rPr>
          <w:rFonts w:ascii="Book Antiqua" w:hAnsi="Book Antiqua" w:cs="Calibri"/>
          <w:sz w:val="20"/>
        </w:rPr>
      </w:pPr>
    </w:p>
    <w:p w14:paraId="22284ACA" w14:textId="7E6EE75E" w:rsidR="00EC7207" w:rsidRPr="00B80F2F" w:rsidRDefault="00467901" w:rsidP="00A5536A">
      <w:pPr>
        <w:spacing w:after="0" w:line="240" w:lineRule="auto"/>
        <w:jc w:val="both"/>
        <w:rPr>
          <w:rFonts w:ascii="Book Antiqua" w:hAnsi="Book Antiqua" w:cs="Calibri"/>
          <w:b/>
          <w:bCs/>
          <w:sz w:val="20"/>
        </w:rPr>
      </w:pPr>
      <w:r w:rsidRPr="00B80F2F">
        <w:rPr>
          <w:rFonts w:ascii="Book Antiqua" w:hAnsi="Book Antiqua" w:cs="Calibri"/>
          <w:b/>
          <w:bCs/>
          <w:sz w:val="20"/>
        </w:rPr>
        <w:t>DXC Technology – Jan 2021-</w:t>
      </w:r>
      <w:r w:rsidR="00C462A9">
        <w:rPr>
          <w:rFonts w:ascii="Book Antiqua" w:hAnsi="Book Antiqua" w:cs="Calibri"/>
          <w:b/>
          <w:bCs/>
          <w:sz w:val="20"/>
        </w:rPr>
        <w:t>December</w:t>
      </w:r>
      <w:r w:rsidR="00A6221C">
        <w:rPr>
          <w:rFonts w:ascii="Book Antiqua" w:hAnsi="Book Antiqua" w:cs="Calibri"/>
          <w:b/>
          <w:bCs/>
          <w:sz w:val="20"/>
        </w:rPr>
        <w:t xml:space="preserve"> 2021</w:t>
      </w:r>
    </w:p>
    <w:p w14:paraId="68407502" w14:textId="68C4BA33" w:rsidR="00467901" w:rsidRDefault="00467901" w:rsidP="00467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Agile Project Management</w:t>
      </w:r>
    </w:p>
    <w:p w14:paraId="791ED8D8" w14:textId="77777777" w:rsidR="00B17371" w:rsidRPr="00467901" w:rsidRDefault="00B17371" w:rsidP="00B1737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Agile Software Development and DevOps</w:t>
      </w:r>
    </w:p>
    <w:p w14:paraId="5E281C6E" w14:textId="2256BB18" w:rsidR="00467901" w:rsidRDefault="00467901" w:rsidP="00467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Estimation in Agile Projects</w:t>
      </w:r>
    </w:p>
    <w:p w14:paraId="74544289" w14:textId="1EB4BC7F" w:rsidR="00467901" w:rsidRDefault="00467901" w:rsidP="00467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S</w:t>
      </w:r>
      <w:r w:rsidR="00B80F2F">
        <w:rPr>
          <w:rFonts w:ascii="Book Antiqua" w:hAnsi="Book Antiqua" w:cs="Calibri"/>
        </w:rPr>
        <w:t>oftware Development Lifecycle Models</w:t>
      </w:r>
      <w:r>
        <w:rPr>
          <w:rFonts w:ascii="Book Antiqua" w:hAnsi="Book Antiqua" w:cs="Calibri"/>
        </w:rPr>
        <w:t xml:space="preserve"> </w:t>
      </w:r>
    </w:p>
    <w:p w14:paraId="3A1DA8F9" w14:textId="5634A9B1" w:rsidR="00467901" w:rsidRDefault="00467901" w:rsidP="00467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Presentation skills</w:t>
      </w:r>
    </w:p>
    <w:p w14:paraId="49E3DF94" w14:textId="77777777" w:rsidR="00467901" w:rsidRPr="00DE01CB" w:rsidRDefault="00467901" w:rsidP="00A5536A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smallCaps/>
          <w:spacing w:val="22"/>
          <w:sz w:val="20"/>
          <w:szCs w:val="20"/>
        </w:rPr>
      </w:pPr>
    </w:p>
    <w:p w14:paraId="233A81EF" w14:textId="77777777" w:rsidR="00A5536A" w:rsidRPr="00DE01CB" w:rsidRDefault="00A5536A" w:rsidP="00A5536A">
      <w:pPr>
        <w:pBdr>
          <w:top w:val="dotted" w:sz="4" w:space="1" w:color="auto"/>
          <w:bottom w:val="dotted" w:sz="4" w:space="1" w:color="auto"/>
        </w:pBdr>
        <w:spacing w:after="120"/>
        <w:jc w:val="center"/>
        <w:rPr>
          <w:rFonts w:ascii="Book Antiqua" w:hAnsi="Book Antiqua"/>
          <w:b/>
          <w:smallCaps/>
          <w:spacing w:val="40"/>
          <w:szCs w:val="21"/>
        </w:rPr>
      </w:pPr>
      <w:r>
        <w:rPr>
          <w:rFonts w:ascii="Book Antiqua" w:hAnsi="Book Antiqua"/>
          <w:b/>
          <w:smallCaps/>
          <w:spacing w:val="40"/>
          <w:szCs w:val="21"/>
        </w:rPr>
        <w:t>Publications</w:t>
      </w:r>
    </w:p>
    <w:p w14:paraId="169775AF" w14:textId="77777777" w:rsidR="00A5536A" w:rsidRPr="00DE01CB" w:rsidRDefault="00A5536A" w:rsidP="00A5536A">
      <w:pPr>
        <w:pStyle w:val="ListParagraph"/>
        <w:spacing w:after="0" w:line="240" w:lineRule="auto"/>
        <w:ind w:left="0"/>
        <w:rPr>
          <w:rFonts w:ascii="Book Antiqua" w:hAnsi="Book Antiqua" w:cs="Arial"/>
          <w:bCs/>
          <w:sz w:val="8"/>
        </w:rPr>
      </w:pPr>
    </w:p>
    <w:p w14:paraId="4B8A7578" w14:textId="5202AF1D" w:rsidR="00A5536A" w:rsidRPr="00D17F8F" w:rsidRDefault="00D17F8F" w:rsidP="00A5536A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17F8F">
        <w:rPr>
          <w:rFonts w:ascii="Times New Roman" w:hAnsi="Times New Roman"/>
          <w:b/>
          <w:bCs/>
          <w:sz w:val="20"/>
          <w:szCs w:val="20"/>
        </w:rPr>
        <w:t>Moussa, H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D17F8F">
        <w:rPr>
          <w:rFonts w:ascii="Times New Roman" w:hAnsi="Times New Roman"/>
          <w:sz w:val="20"/>
          <w:szCs w:val="20"/>
        </w:rPr>
        <w:t xml:space="preserve"> </w:t>
      </w:r>
      <w:r w:rsidR="00A5536A" w:rsidRPr="00D17F8F">
        <w:rPr>
          <w:rFonts w:ascii="Times New Roman" w:hAnsi="Times New Roman"/>
          <w:sz w:val="20"/>
          <w:szCs w:val="20"/>
        </w:rPr>
        <w:t>Galal-</w:t>
      </w:r>
      <w:proofErr w:type="spellStart"/>
      <w:r w:rsidR="00A5536A" w:rsidRPr="00D17F8F">
        <w:rPr>
          <w:rFonts w:ascii="Times New Roman" w:hAnsi="Times New Roman"/>
          <w:sz w:val="20"/>
          <w:szCs w:val="20"/>
        </w:rPr>
        <w:t>Edeen</w:t>
      </w:r>
      <w:proofErr w:type="spellEnd"/>
      <w:r w:rsidR="00A5536A" w:rsidRPr="00D17F8F">
        <w:rPr>
          <w:rFonts w:ascii="Times New Roman" w:hAnsi="Times New Roman"/>
          <w:sz w:val="20"/>
          <w:szCs w:val="20"/>
        </w:rPr>
        <w:t xml:space="preserve">, G. H., </w:t>
      </w:r>
      <w:r w:rsidRPr="00D17F8F">
        <w:rPr>
          <w:rFonts w:ascii="Times New Roman" w:hAnsi="Times New Roman"/>
          <w:sz w:val="20"/>
          <w:szCs w:val="20"/>
        </w:rPr>
        <w:t xml:space="preserve">and </w:t>
      </w:r>
      <w:r w:rsidR="00A5536A" w:rsidRPr="00D17F8F">
        <w:rPr>
          <w:rFonts w:ascii="Times New Roman" w:hAnsi="Times New Roman"/>
          <w:sz w:val="20"/>
          <w:szCs w:val="20"/>
        </w:rPr>
        <w:t>Kamel, A</w:t>
      </w:r>
      <w:r w:rsidR="00A5536A" w:rsidRPr="00D17F8F">
        <w:rPr>
          <w:rFonts w:ascii="Times New Roman" w:hAnsi="Times New Roman"/>
          <w:b/>
          <w:bCs/>
          <w:sz w:val="20"/>
          <w:szCs w:val="20"/>
        </w:rPr>
        <w:t>.</w:t>
      </w:r>
      <w:r w:rsidR="00A5536A" w:rsidRPr="00D17F8F">
        <w:rPr>
          <w:rFonts w:ascii="Times New Roman" w:hAnsi="Times New Roman"/>
          <w:sz w:val="20"/>
          <w:szCs w:val="20"/>
        </w:rPr>
        <w:t xml:space="preserve"> (2009) </w:t>
      </w:r>
      <w:r w:rsidR="00016541" w:rsidRPr="00D17F8F">
        <w:rPr>
          <w:rFonts w:ascii="Times New Roman" w:hAnsi="Times New Roman"/>
          <w:sz w:val="20"/>
          <w:szCs w:val="20"/>
        </w:rPr>
        <w:t>“</w:t>
      </w:r>
      <w:r w:rsidR="00A5536A" w:rsidRPr="00D17F8F">
        <w:rPr>
          <w:rFonts w:ascii="Times New Roman" w:hAnsi="Times New Roman"/>
          <w:sz w:val="20"/>
          <w:szCs w:val="20"/>
        </w:rPr>
        <w:t>Enhancing Software Sizing Adjustment Factors.</w:t>
      </w:r>
      <w:r w:rsidR="00016541" w:rsidRPr="00D17F8F">
        <w:rPr>
          <w:rFonts w:ascii="Times New Roman" w:hAnsi="Times New Roman"/>
          <w:sz w:val="20"/>
          <w:szCs w:val="20"/>
        </w:rPr>
        <w:t>”</w:t>
      </w:r>
      <w:r w:rsidR="00A5536A" w:rsidRPr="00D17F8F">
        <w:rPr>
          <w:rFonts w:ascii="Times New Roman" w:hAnsi="Times New Roman"/>
          <w:sz w:val="20"/>
          <w:szCs w:val="20"/>
        </w:rPr>
        <w:t xml:space="preserve"> Fourth</w:t>
      </w:r>
      <w:r w:rsidR="00A5536A" w:rsidRPr="00D17F8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5536A" w:rsidRPr="00D17F8F">
        <w:rPr>
          <w:rFonts w:ascii="Times New Roman" w:hAnsi="Times New Roman"/>
          <w:sz w:val="20"/>
          <w:szCs w:val="20"/>
        </w:rPr>
        <w:t xml:space="preserve">International Conference on Intelligent Computing &amp; Information Systems </w:t>
      </w:r>
      <w:r w:rsidR="00016541" w:rsidRPr="00D17F8F">
        <w:rPr>
          <w:rFonts w:ascii="Times New Roman" w:hAnsi="Times New Roman"/>
          <w:sz w:val="20"/>
          <w:szCs w:val="20"/>
        </w:rPr>
        <w:t>–</w:t>
      </w:r>
      <w:r w:rsidR="00A5536A" w:rsidRPr="00D17F8F">
        <w:rPr>
          <w:rFonts w:ascii="Times New Roman" w:hAnsi="Times New Roman"/>
          <w:sz w:val="20"/>
          <w:szCs w:val="20"/>
        </w:rPr>
        <w:t xml:space="preserve"> ICICIS</w:t>
      </w:r>
      <w:r w:rsidR="00016541" w:rsidRPr="00D17F8F">
        <w:rPr>
          <w:rFonts w:ascii="Times New Roman" w:hAnsi="Times New Roman"/>
          <w:sz w:val="20"/>
          <w:szCs w:val="20"/>
        </w:rPr>
        <w:t xml:space="preserve">, ACM, </w:t>
      </w:r>
      <w:r w:rsidR="00A5536A" w:rsidRPr="00D17F8F">
        <w:rPr>
          <w:rFonts w:ascii="Times New Roman" w:hAnsi="Times New Roman"/>
          <w:sz w:val="20"/>
          <w:szCs w:val="20"/>
        </w:rPr>
        <w:t>Cairo, Egypt. (</w:t>
      </w:r>
      <w:r w:rsidR="00A5536A" w:rsidRPr="00D17F8F">
        <w:rPr>
          <w:rFonts w:ascii="Times New Roman" w:hAnsi="Times New Roman"/>
          <w:b/>
          <w:bCs/>
          <w:sz w:val="20"/>
          <w:szCs w:val="20"/>
        </w:rPr>
        <w:t>Awarded the session best-presented paper prize</w:t>
      </w:r>
      <w:r w:rsidR="00A5536A" w:rsidRPr="00D17F8F">
        <w:rPr>
          <w:rFonts w:ascii="Times New Roman" w:hAnsi="Times New Roman"/>
          <w:sz w:val="20"/>
          <w:szCs w:val="20"/>
        </w:rPr>
        <w:t>).</w:t>
      </w:r>
    </w:p>
    <w:p w14:paraId="19C94D98" w14:textId="1BE69140" w:rsidR="00A5536A" w:rsidRPr="00D17F8F" w:rsidRDefault="00D17F8F" w:rsidP="00A5536A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17F8F">
        <w:rPr>
          <w:rFonts w:ascii="Times New Roman" w:hAnsi="Times New Roman"/>
          <w:b/>
          <w:bCs/>
          <w:color w:val="000000"/>
          <w:sz w:val="20"/>
          <w:szCs w:val="20"/>
        </w:rPr>
        <w:t>Moussa, H.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 w:rsidRPr="00D17F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536A" w:rsidRPr="00D17F8F">
        <w:rPr>
          <w:rFonts w:ascii="Times New Roman" w:hAnsi="Times New Roman"/>
          <w:color w:val="000000"/>
          <w:sz w:val="20"/>
          <w:szCs w:val="20"/>
        </w:rPr>
        <w:t>Galal-</w:t>
      </w:r>
      <w:proofErr w:type="spellStart"/>
      <w:r w:rsidR="00A5536A" w:rsidRPr="00D17F8F">
        <w:rPr>
          <w:rFonts w:ascii="Times New Roman" w:hAnsi="Times New Roman"/>
          <w:color w:val="000000"/>
          <w:sz w:val="20"/>
          <w:szCs w:val="20"/>
        </w:rPr>
        <w:t>Edeen</w:t>
      </w:r>
      <w:proofErr w:type="spellEnd"/>
      <w:r w:rsidR="00A5536A" w:rsidRPr="00D17F8F">
        <w:rPr>
          <w:rFonts w:ascii="Times New Roman" w:hAnsi="Times New Roman"/>
          <w:color w:val="000000"/>
          <w:sz w:val="20"/>
          <w:szCs w:val="20"/>
        </w:rPr>
        <w:t xml:space="preserve">, G. H., </w:t>
      </w:r>
      <w:r w:rsidRPr="00D17F8F"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="00A5536A" w:rsidRPr="00D17F8F">
        <w:rPr>
          <w:rFonts w:ascii="Times New Roman" w:hAnsi="Times New Roman"/>
          <w:color w:val="000000"/>
          <w:sz w:val="20"/>
          <w:szCs w:val="20"/>
        </w:rPr>
        <w:t>Kamel</w:t>
      </w:r>
      <w:r>
        <w:rPr>
          <w:rFonts w:ascii="Times New Roman" w:hAnsi="Times New Roman"/>
          <w:color w:val="000000"/>
          <w:sz w:val="20"/>
          <w:szCs w:val="20"/>
        </w:rPr>
        <w:t>, A.</w:t>
      </w:r>
      <w:r w:rsidR="00A5536A" w:rsidRPr="00D17F8F">
        <w:rPr>
          <w:rFonts w:ascii="Times New Roman" w:hAnsi="Times New Roman"/>
          <w:color w:val="000000"/>
          <w:sz w:val="20"/>
          <w:szCs w:val="20"/>
        </w:rPr>
        <w:t xml:space="preserve"> (2009). "Building an Effort Estimation Model for Software Projects." International Journal of Intelligent Control and Systems </w:t>
      </w:r>
      <w:r w:rsidR="00A5536A" w:rsidRPr="00D17F8F">
        <w:rPr>
          <w:rFonts w:ascii="Times New Roman" w:hAnsi="Times New Roman"/>
          <w:b/>
          <w:bCs/>
          <w:color w:val="000000"/>
          <w:sz w:val="20"/>
          <w:szCs w:val="20"/>
        </w:rPr>
        <w:t>14</w:t>
      </w:r>
      <w:r w:rsidR="00A5536A" w:rsidRPr="00D17F8F">
        <w:rPr>
          <w:rFonts w:ascii="Times New Roman" w:hAnsi="Times New Roman"/>
          <w:color w:val="000000"/>
          <w:sz w:val="20"/>
          <w:szCs w:val="20"/>
        </w:rPr>
        <w:t>(4): 244-258.</w:t>
      </w:r>
    </w:p>
    <w:p w14:paraId="5AB28141" w14:textId="77777777" w:rsidR="00A5536A" w:rsidRPr="00D17F8F" w:rsidRDefault="00A5536A" w:rsidP="00A5536A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17F8F">
        <w:rPr>
          <w:rFonts w:ascii="Times New Roman" w:hAnsi="Times New Roman"/>
          <w:b/>
          <w:bCs/>
          <w:sz w:val="20"/>
          <w:szCs w:val="20"/>
        </w:rPr>
        <w:t>Moussa, H</w:t>
      </w:r>
      <w:r w:rsidRPr="00D17F8F">
        <w:rPr>
          <w:rFonts w:ascii="Times New Roman" w:hAnsi="Times New Roman"/>
          <w:sz w:val="20"/>
          <w:szCs w:val="20"/>
        </w:rPr>
        <w:t>., Galal-</w:t>
      </w:r>
      <w:proofErr w:type="spellStart"/>
      <w:r w:rsidRPr="00D17F8F">
        <w:rPr>
          <w:rFonts w:ascii="Times New Roman" w:hAnsi="Times New Roman"/>
          <w:sz w:val="20"/>
          <w:szCs w:val="20"/>
        </w:rPr>
        <w:t>Edeen</w:t>
      </w:r>
      <w:proofErr w:type="spellEnd"/>
      <w:r w:rsidRPr="00D17F8F">
        <w:rPr>
          <w:rFonts w:ascii="Times New Roman" w:hAnsi="Times New Roman"/>
          <w:sz w:val="20"/>
          <w:szCs w:val="20"/>
        </w:rPr>
        <w:t>, G.H., and Kamel, A. (2010). Applying an Estimation Framework in Software Projects-A local Experience. The 7th International Conference on Informatics and Systems - INFOS 2010</w:t>
      </w:r>
      <w:r w:rsidRPr="00D17F8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17F8F">
        <w:rPr>
          <w:rFonts w:ascii="Times New Roman" w:hAnsi="Times New Roman"/>
          <w:sz w:val="20"/>
          <w:szCs w:val="20"/>
        </w:rPr>
        <w:t>Cairo, Egypt.</w:t>
      </w:r>
    </w:p>
    <w:p w14:paraId="0D158DEE" w14:textId="2560B3C4" w:rsidR="00A5536A" w:rsidRPr="00D17F8F" w:rsidRDefault="00D17F8F" w:rsidP="00A5536A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17F8F">
        <w:rPr>
          <w:rFonts w:ascii="Times New Roman" w:hAnsi="Times New Roman"/>
          <w:b/>
          <w:bCs/>
          <w:sz w:val="20"/>
          <w:szCs w:val="20"/>
        </w:rPr>
        <w:t>Moussa, H</w:t>
      </w:r>
      <w:r w:rsidRPr="00D17F8F">
        <w:rPr>
          <w:rFonts w:ascii="Times New Roman" w:hAnsi="Times New Roman"/>
          <w:sz w:val="20"/>
          <w:szCs w:val="20"/>
        </w:rPr>
        <w:t>., Galal-</w:t>
      </w:r>
      <w:proofErr w:type="spellStart"/>
      <w:r w:rsidRPr="00D17F8F">
        <w:rPr>
          <w:rFonts w:ascii="Times New Roman" w:hAnsi="Times New Roman"/>
          <w:sz w:val="20"/>
          <w:szCs w:val="20"/>
        </w:rPr>
        <w:t>Edeen</w:t>
      </w:r>
      <w:proofErr w:type="spellEnd"/>
      <w:r w:rsidRPr="00D17F8F">
        <w:rPr>
          <w:rFonts w:ascii="Times New Roman" w:hAnsi="Times New Roman"/>
          <w:sz w:val="20"/>
          <w:szCs w:val="20"/>
        </w:rPr>
        <w:t xml:space="preserve">, G.H., and Kamel, A. (2010). </w:t>
      </w:r>
      <w:r w:rsidR="00A5536A" w:rsidRPr="00D17F8F">
        <w:rPr>
          <w:rFonts w:ascii="Times New Roman" w:hAnsi="Times New Roman"/>
          <w:color w:val="000000"/>
          <w:sz w:val="20"/>
          <w:szCs w:val="20"/>
        </w:rPr>
        <w:t>“Lessons Learned from Building an Effort Estimation Model for Software Projects.” The International Journal of Software Engineering</w:t>
      </w:r>
      <w:r w:rsidR="00A5536A" w:rsidRPr="00D17F8F">
        <w:rPr>
          <w:rFonts w:ascii="Times New Roman" w:hAnsi="Times New Roman"/>
          <w:color w:val="000000"/>
          <w:sz w:val="20"/>
          <w:szCs w:val="20"/>
          <w:u w:val="single"/>
        </w:rPr>
        <w:t xml:space="preserve">. </w:t>
      </w:r>
      <w:r w:rsidR="00A5536A" w:rsidRPr="00D17F8F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A5536A" w:rsidRPr="00D17F8F">
        <w:rPr>
          <w:rFonts w:ascii="Times New Roman" w:hAnsi="Times New Roman"/>
          <w:color w:val="000000"/>
          <w:sz w:val="20"/>
          <w:szCs w:val="20"/>
        </w:rPr>
        <w:t>(2): 3-20.</w:t>
      </w:r>
    </w:p>
    <w:p w14:paraId="4A926AD2" w14:textId="14385A50" w:rsidR="00117BB8" w:rsidRPr="00D17F8F" w:rsidRDefault="003547D6" w:rsidP="00D41D0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17F8F">
        <w:rPr>
          <w:rFonts w:ascii="Times New Roman" w:hAnsi="Times New Roman"/>
          <w:color w:val="000000"/>
          <w:sz w:val="20"/>
          <w:szCs w:val="20"/>
        </w:rPr>
        <w:t>Ezat</w:t>
      </w:r>
      <w:proofErr w:type="spellEnd"/>
      <w:r w:rsidRPr="00D17F8F">
        <w:rPr>
          <w:rFonts w:ascii="Times New Roman" w:hAnsi="Times New Roman"/>
          <w:color w:val="000000"/>
          <w:sz w:val="20"/>
          <w:szCs w:val="20"/>
        </w:rPr>
        <w:t xml:space="preserve">, E., Kamel, A., </w:t>
      </w:r>
      <w:r w:rsidRPr="00D17F8F">
        <w:rPr>
          <w:rFonts w:ascii="Times New Roman" w:hAnsi="Times New Roman"/>
          <w:b/>
          <w:bCs/>
          <w:color w:val="000000"/>
          <w:sz w:val="20"/>
          <w:szCs w:val="20"/>
        </w:rPr>
        <w:t>Moussa, H.</w:t>
      </w:r>
      <w:r w:rsidRPr="00D17F8F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D17F8F">
        <w:rPr>
          <w:rFonts w:ascii="Times New Roman" w:hAnsi="Times New Roman"/>
          <w:color w:val="000000"/>
          <w:sz w:val="20"/>
          <w:szCs w:val="20"/>
        </w:rPr>
        <w:t>Mihany</w:t>
      </w:r>
      <w:proofErr w:type="spellEnd"/>
      <w:r w:rsidRPr="00D17F8F">
        <w:rPr>
          <w:rFonts w:ascii="Times New Roman" w:hAnsi="Times New Roman"/>
          <w:color w:val="000000"/>
          <w:sz w:val="20"/>
          <w:szCs w:val="20"/>
        </w:rPr>
        <w:t>, F. (2016)</w:t>
      </w:r>
      <w:r w:rsidR="00016541" w:rsidRPr="00D17F8F">
        <w:rPr>
          <w:rFonts w:ascii="Times New Roman" w:hAnsi="Times New Roman"/>
          <w:color w:val="000000"/>
          <w:sz w:val="20"/>
          <w:szCs w:val="20"/>
        </w:rPr>
        <w:t>.</w:t>
      </w:r>
      <w:r w:rsidR="008E2C95" w:rsidRPr="00D17F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7BB8" w:rsidRPr="00D17F8F">
        <w:rPr>
          <w:rFonts w:ascii="Times New Roman" w:hAnsi="Times New Roman"/>
          <w:color w:val="000000"/>
          <w:sz w:val="20"/>
          <w:szCs w:val="20"/>
        </w:rPr>
        <w:t>“</w:t>
      </w:r>
      <w:r w:rsidR="00016541" w:rsidRPr="00D17F8F">
        <w:rPr>
          <w:rFonts w:ascii="Times New Roman" w:hAnsi="Times New Roman"/>
          <w:color w:val="000000"/>
          <w:sz w:val="20"/>
          <w:szCs w:val="20"/>
        </w:rPr>
        <w:t>A Framework to Measure Similarity between Requirements.</w:t>
      </w:r>
      <w:r w:rsidR="00117BB8" w:rsidRPr="00D17F8F">
        <w:rPr>
          <w:rFonts w:ascii="Times New Roman" w:hAnsi="Times New Roman"/>
          <w:color w:val="000000"/>
          <w:sz w:val="20"/>
          <w:szCs w:val="20"/>
        </w:rPr>
        <w:t>”</w:t>
      </w:r>
      <w:r w:rsidR="00016541" w:rsidRPr="00D17F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7BB8" w:rsidRPr="00D17F8F">
        <w:rPr>
          <w:rFonts w:ascii="Times New Roman" w:hAnsi="Times New Roman"/>
          <w:sz w:val="20"/>
          <w:szCs w:val="20"/>
        </w:rPr>
        <w:t>The10th International Conference on Informatics and Systems - INFOS 2010</w:t>
      </w:r>
      <w:r w:rsidR="00117BB8" w:rsidRPr="00D17F8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17BB8" w:rsidRPr="00D17F8F">
        <w:rPr>
          <w:rFonts w:ascii="Times New Roman" w:hAnsi="Times New Roman"/>
          <w:sz w:val="20"/>
          <w:szCs w:val="20"/>
        </w:rPr>
        <w:t xml:space="preserve">Cairo, Egypt: </w:t>
      </w:r>
      <w:r w:rsidR="00117BB8" w:rsidRPr="00D17F8F">
        <w:rPr>
          <w:rFonts w:ascii="Times New Roman" w:hAnsi="Times New Roman"/>
          <w:color w:val="000000"/>
          <w:sz w:val="20"/>
          <w:szCs w:val="20"/>
        </w:rPr>
        <w:t xml:space="preserve"> 334-335.</w:t>
      </w:r>
    </w:p>
    <w:p w14:paraId="47595361" w14:textId="00DF14EC" w:rsidR="006444E6" w:rsidRPr="00D17F8F" w:rsidRDefault="006444E6" w:rsidP="00117BB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17F8F">
        <w:rPr>
          <w:rFonts w:ascii="Times New Roman" w:hAnsi="Times New Roman"/>
          <w:color w:val="000000"/>
          <w:sz w:val="20"/>
          <w:szCs w:val="20"/>
        </w:rPr>
        <w:t xml:space="preserve">Ilyas, M., Kamel, A., and </w:t>
      </w:r>
      <w:r w:rsidRPr="00D17F8F">
        <w:rPr>
          <w:rFonts w:ascii="Times New Roman" w:hAnsi="Times New Roman"/>
          <w:b/>
          <w:bCs/>
          <w:color w:val="000000"/>
          <w:sz w:val="20"/>
          <w:szCs w:val="20"/>
        </w:rPr>
        <w:t>Moussa, H.</w:t>
      </w:r>
      <w:r w:rsidRPr="00D17F8F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D17F8F">
        <w:rPr>
          <w:rFonts w:ascii="Times New Roman" w:hAnsi="Times New Roman"/>
          <w:color w:val="000000"/>
          <w:sz w:val="20"/>
          <w:szCs w:val="20"/>
        </w:rPr>
        <w:t>Mihany</w:t>
      </w:r>
      <w:proofErr w:type="spellEnd"/>
      <w:r w:rsidRPr="00D17F8F">
        <w:rPr>
          <w:rFonts w:ascii="Times New Roman" w:hAnsi="Times New Roman"/>
          <w:color w:val="000000"/>
          <w:sz w:val="20"/>
          <w:szCs w:val="20"/>
        </w:rPr>
        <w:t>, F. (2016)</w:t>
      </w:r>
      <w:r w:rsidR="00117BB8" w:rsidRPr="00D17F8F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B23E18" w:rsidRPr="00D17F8F">
        <w:rPr>
          <w:rFonts w:ascii="Times New Roman" w:hAnsi="Times New Roman"/>
          <w:color w:val="000000"/>
          <w:sz w:val="20"/>
          <w:szCs w:val="20"/>
        </w:rPr>
        <w:t xml:space="preserve">“An Automated System for Measuring Similarity between Requirements.” </w:t>
      </w:r>
      <w:r w:rsidR="00117BB8" w:rsidRPr="00D17F8F">
        <w:rPr>
          <w:rFonts w:ascii="Times New Roman" w:hAnsi="Times New Roman"/>
          <w:color w:val="000000"/>
          <w:sz w:val="20"/>
          <w:szCs w:val="20"/>
        </w:rPr>
        <w:t>The 2</w:t>
      </w:r>
      <w:r w:rsidR="00117BB8" w:rsidRPr="00D17F8F">
        <w:rPr>
          <w:rFonts w:ascii="Times New Roman" w:hAnsi="Times New Roman"/>
          <w:color w:val="000000"/>
          <w:sz w:val="20"/>
          <w:szCs w:val="20"/>
          <w:vertAlign w:val="superscript"/>
        </w:rPr>
        <w:t>nd</w:t>
      </w:r>
      <w:r w:rsidR="00117BB8" w:rsidRPr="00D17F8F">
        <w:rPr>
          <w:rFonts w:ascii="Times New Roman" w:hAnsi="Times New Roman"/>
          <w:color w:val="000000"/>
          <w:sz w:val="20"/>
          <w:szCs w:val="20"/>
        </w:rPr>
        <w:t xml:space="preserve"> Africa and Middle East Conference: 46-51.</w:t>
      </w:r>
    </w:p>
    <w:p w14:paraId="0EF2ABD8" w14:textId="6F8E9EB8" w:rsidR="00A5536A" w:rsidRPr="00D17F8F" w:rsidRDefault="00812F2D" w:rsidP="00812F2D">
      <w:pPr>
        <w:pStyle w:val="ListParagraph"/>
        <w:numPr>
          <w:ilvl w:val="0"/>
          <w:numId w:val="39"/>
        </w:numPr>
        <w:rPr>
          <w:rStyle w:val="Hyperlink"/>
          <w:rFonts w:ascii="Times New Roman" w:eastAsia="Times New Roman" w:hAnsi="Times New Roman"/>
          <w:color w:val="auto"/>
          <w:u w:val="none"/>
        </w:rPr>
      </w:pPr>
      <w:proofErr w:type="spellStart"/>
      <w:r w:rsidRPr="00D17F8F">
        <w:rPr>
          <w:rFonts w:ascii="Times New Roman" w:eastAsia="Times New Roman" w:hAnsi="Times New Roman"/>
        </w:rPr>
        <w:t>Gaffar</w:t>
      </w:r>
      <w:proofErr w:type="spellEnd"/>
      <w:r w:rsidR="00EA05AF" w:rsidRPr="00D17F8F">
        <w:rPr>
          <w:rFonts w:ascii="Times New Roman" w:eastAsia="Times New Roman" w:hAnsi="Times New Roman"/>
        </w:rPr>
        <w:t xml:space="preserve">, </w:t>
      </w:r>
      <w:proofErr w:type="spellStart"/>
      <w:r w:rsidR="00EA05AF" w:rsidRPr="00D17F8F">
        <w:rPr>
          <w:rFonts w:ascii="Times New Roman" w:eastAsia="Times New Roman" w:hAnsi="Times New Roman"/>
        </w:rPr>
        <w:t>Nisma</w:t>
      </w:r>
      <w:proofErr w:type="spellEnd"/>
      <w:r w:rsidR="00EB2F15" w:rsidRPr="00D17F8F">
        <w:rPr>
          <w:rFonts w:ascii="Times New Roman" w:eastAsia="Times New Roman" w:hAnsi="Times New Roman"/>
        </w:rPr>
        <w:t xml:space="preserve">. </w:t>
      </w:r>
      <w:r w:rsidR="00EB2F15" w:rsidRPr="00D17F8F">
        <w:rPr>
          <w:rFonts w:ascii="Times New Roman" w:hAnsi="Times New Roman"/>
          <w:color w:val="000000"/>
        </w:rPr>
        <w:t xml:space="preserve">Kamel, A., and </w:t>
      </w:r>
      <w:r w:rsidR="00EB2F15" w:rsidRPr="00D17F8F">
        <w:rPr>
          <w:rFonts w:ascii="Times New Roman" w:hAnsi="Times New Roman"/>
          <w:b/>
          <w:bCs/>
          <w:color w:val="000000"/>
        </w:rPr>
        <w:t>Moussa, H.</w:t>
      </w:r>
      <w:r w:rsidR="002142D8" w:rsidRPr="00D17F8F">
        <w:rPr>
          <w:rFonts w:ascii="Times New Roman" w:hAnsi="Times New Roman"/>
          <w:b/>
          <w:bCs/>
          <w:color w:val="000000"/>
        </w:rPr>
        <w:t xml:space="preserve"> </w:t>
      </w:r>
      <w:r w:rsidR="002142D8" w:rsidRPr="00D17F8F">
        <w:rPr>
          <w:rFonts w:ascii="Times New Roman" w:hAnsi="Times New Roman"/>
          <w:color w:val="000000"/>
        </w:rPr>
        <w:t>(2018)</w:t>
      </w:r>
      <w:r w:rsidR="00EB2F15" w:rsidRPr="00D17F8F">
        <w:rPr>
          <w:rFonts w:ascii="Times New Roman" w:hAnsi="Times New Roman"/>
          <w:color w:val="000000"/>
        </w:rPr>
        <w:t xml:space="preserve"> </w:t>
      </w:r>
      <w:r w:rsidRPr="00D17F8F">
        <w:rPr>
          <w:rFonts w:ascii="Times New Roman" w:eastAsia="Times New Roman" w:hAnsi="Times New Roman"/>
        </w:rPr>
        <w:t>“</w:t>
      </w:r>
      <w:r w:rsidR="00EA05AF" w:rsidRPr="00D17F8F">
        <w:rPr>
          <w:rFonts w:ascii="Times New Roman" w:eastAsia="Times New Roman" w:hAnsi="Times New Roman"/>
        </w:rPr>
        <w:t>A Proposed Framework for Enhancing Story Po</w:t>
      </w:r>
      <w:r w:rsidRPr="00D17F8F">
        <w:rPr>
          <w:rFonts w:ascii="Times New Roman" w:eastAsia="Times New Roman" w:hAnsi="Times New Roman"/>
        </w:rPr>
        <w:t xml:space="preserve">ints in Agile Software Projects.” </w:t>
      </w:r>
      <w:r w:rsidR="00EA05AF" w:rsidRPr="00D17F8F">
        <w:rPr>
          <w:rFonts w:ascii="Times New Roman" w:eastAsia="Times New Roman" w:hAnsi="Times New Roman"/>
        </w:rPr>
        <w:t>Indian Journal o</w:t>
      </w:r>
      <w:r w:rsidRPr="00D17F8F">
        <w:rPr>
          <w:rFonts w:ascii="Times New Roman" w:eastAsia="Times New Roman" w:hAnsi="Times New Roman"/>
        </w:rPr>
        <w:t>f Science and Technology</w:t>
      </w:r>
      <w:r w:rsidR="00EA05AF" w:rsidRPr="00D17F8F">
        <w:rPr>
          <w:rFonts w:ascii="Times New Roman" w:eastAsia="Times New Roman" w:hAnsi="Times New Roman"/>
        </w:rPr>
        <w:t xml:space="preserve">. ISSN 0974 -5645. Available at: </w:t>
      </w:r>
      <w:hyperlink r:id="rId7" w:history="1">
        <w:r w:rsidRPr="00D17F8F">
          <w:rPr>
            <w:rStyle w:val="Hyperlink"/>
            <w:rFonts w:ascii="Times New Roman" w:eastAsia="Times New Roman" w:hAnsi="Times New Roman"/>
          </w:rPr>
          <w:t>http://www.indjst.org/index.php/indjst/article/view/128780</w:t>
        </w:r>
      </w:hyperlink>
    </w:p>
    <w:p w14:paraId="0E5B8C1C" w14:textId="3025A465" w:rsidR="00321B8D" w:rsidRPr="00D17F8F" w:rsidRDefault="00EB62C4" w:rsidP="0010348C">
      <w:pPr>
        <w:pStyle w:val="ListParagraph"/>
        <w:numPr>
          <w:ilvl w:val="0"/>
          <w:numId w:val="39"/>
        </w:numPr>
        <w:rPr>
          <w:rFonts w:ascii="Times New Roman" w:eastAsia="Times New Roman" w:hAnsi="Times New Roman"/>
        </w:rPr>
      </w:pPr>
      <w:r w:rsidRPr="00D17F8F">
        <w:rPr>
          <w:rFonts w:ascii="Times New Roman" w:eastAsia="Times New Roman" w:hAnsi="Times New Roman"/>
        </w:rPr>
        <w:t xml:space="preserve">Mounir, M., Salah, A., Kamel, A. and </w:t>
      </w:r>
      <w:r w:rsidRPr="00D17F8F">
        <w:rPr>
          <w:rFonts w:ascii="Times New Roman" w:eastAsia="Times New Roman" w:hAnsi="Times New Roman"/>
          <w:b/>
          <w:bCs/>
        </w:rPr>
        <w:t>Moussa, H</w:t>
      </w:r>
      <w:r w:rsidRPr="00D17F8F">
        <w:rPr>
          <w:rFonts w:ascii="Times New Roman" w:eastAsia="Times New Roman" w:hAnsi="Times New Roman"/>
        </w:rPr>
        <w:t>.</w:t>
      </w:r>
      <w:r w:rsidR="00321B8D" w:rsidRPr="00D17F8F">
        <w:rPr>
          <w:rFonts w:ascii="Times New Roman" w:eastAsia="Times New Roman" w:hAnsi="Times New Roman"/>
        </w:rPr>
        <w:t xml:space="preserve"> (2020)</w:t>
      </w:r>
      <w:r w:rsidRPr="00D17F8F">
        <w:rPr>
          <w:rFonts w:ascii="Times New Roman" w:eastAsia="Times New Roman" w:hAnsi="Times New Roman"/>
        </w:rPr>
        <w:t xml:space="preserve"> </w:t>
      </w:r>
      <w:r w:rsidR="00321B8D" w:rsidRPr="00D17F8F">
        <w:rPr>
          <w:rFonts w:ascii="Times New Roman" w:eastAsia="Times New Roman" w:hAnsi="Times New Roman"/>
        </w:rPr>
        <w:t>“</w:t>
      </w:r>
      <w:r w:rsidRPr="00D17F8F">
        <w:rPr>
          <w:rFonts w:ascii="Times New Roman" w:eastAsia="Times New Roman" w:hAnsi="Times New Roman"/>
        </w:rPr>
        <w:t>Framework to Measure Agile Software Process Effectiveness in Critical Systems Development</w:t>
      </w:r>
      <w:r w:rsidR="00321B8D" w:rsidRPr="00D17F8F">
        <w:rPr>
          <w:rFonts w:ascii="Times New Roman" w:eastAsia="Times New Roman" w:hAnsi="Times New Roman"/>
        </w:rPr>
        <w:t>”</w:t>
      </w:r>
      <w:r w:rsidRPr="00D17F8F">
        <w:rPr>
          <w:rFonts w:ascii="Times New Roman" w:eastAsia="Times New Roman" w:hAnsi="Times New Roman"/>
        </w:rPr>
        <w:t xml:space="preserve">. Proceedings of the 2020 9th International Conference on Software and Information Engineering (ICSIE 2020). Association for Computing Machinery, New York, NY, USA, 25–32. </w:t>
      </w:r>
    </w:p>
    <w:p w14:paraId="57B1D95D" w14:textId="54BAABD9" w:rsidR="00C32178" w:rsidRPr="00D17F8F" w:rsidRDefault="00DA7AFC" w:rsidP="00C32178">
      <w:pPr>
        <w:pStyle w:val="ListParagraph"/>
        <w:numPr>
          <w:ilvl w:val="0"/>
          <w:numId w:val="39"/>
        </w:numPr>
        <w:rPr>
          <w:rFonts w:ascii="Times New Roman" w:eastAsia="Times New Roman" w:hAnsi="Times New Roman"/>
        </w:rPr>
      </w:pPr>
      <w:r w:rsidRPr="00D17F8F">
        <w:rPr>
          <w:rFonts w:ascii="Times New Roman" w:eastAsia="Times New Roman" w:hAnsi="Times New Roman"/>
        </w:rPr>
        <w:t xml:space="preserve">Gaber, A., Nour, M. and </w:t>
      </w:r>
      <w:r w:rsidRPr="00D17F8F">
        <w:rPr>
          <w:rFonts w:ascii="Times New Roman" w:eastAsia="Times New Roman" w:hAnsi="Times New Roman"/>
          <w:b/>
          <w:bCs/>
        </w:rPr>
        <w:t>Moussa, H</w:t>
      </w:r>
      <w:r w:rsidRPr="00D17F8F">
        <w:rPr>
          <w:rFonts w:ascii="Times New Roman" w:eastAsia="Times New Roman" w:hAnsi="Times New Roman"/>
        </w:rPr>
        <w:t>. (2021). “A Multi-dimensional Credibility Assessment for Arabic News Sources”. International Journal for Advanced Computer Science and Applications (IJACSA) – Volume 12 Issue 9. DOI</w:t>
      </w:r>
      <w:r w:rsidR="00C32178" w:rsidRPr="00D17F8F">
        <w:rPr>
          <w:rFonts w:ascii="Times New Roman" w:eastAsia="Times New Roman" w:hAnsi="Times New Roman"/>
        </w:rPr>
        <w:t>:</w:t>
      </w:r>
      <w:r w:rsidRPr="00D17F8F">
        <w:rPr>
          <w:rFonts w:ascii="Times New Roman" w:eastAsia="Times New Roman" w:hAnsi="Times New Roman"/>
        </w:rPr>
        <w:t>10.14569/IJACSA.2021.0120935</w:t>
      </w:r>
      <w:r w:rsidR="00C32178" w:rsidRPr="00D17F8F">
        <w:rPr>
          <w:rFonts w:ascii="Times New Roman" w:eastAsia="Times New Roman" w:hAnsi="Times New Roman"/>
        </w:rPr>
        <w:t>.</w:t>
      </w:r>
    </w:p>
    <w:p w14:paraId="4089C4E5" w14:textId="080F79A7" w:rsidR="005D4488" w:rsidRPr="00D17F8F" w:rsidRDefault="00DA7AFC" w:rsidP="00C32178">
      <w:pPr>
        <w:pStyle w:val="ListParagraph"/>
        <w:numPr>
          <w:ilvl w:val="0"/>
          <w:numId w:val="39"/>
        </w:numPr>
        <w:rPr>
          <w:rFonts w:ascii="Times New Roman" w:eastAsia="Times New Roman" w:hAnsi="Times New Roman"/>
        </w:rPr>
      </w:pPr>
      <w:r w:rsidRPr="00D17F8F">
        <w:rPr>
          <w:rFonts w:ascii="Times New Roman" w:eastAsia="Times New Roman" w:hAnsi="Times New Roman"/>
        </w:rPr>
        <w:t xml:space="preserve">Gaber, A., Nour, M. and </w:t>
      </w:r>
      <w:r w:rsidRPr="00D17F8F">
        <w:rPr>
          <w:rFonts w:ascii="Times New Roman" w:eastAsia="Times New Roman" w:hAnsi="Times New Roman"/>
          <w:b/>
          <w:bCs/>
        </w:rPr>
        <w:t>Moussa, H</w:t>
      </w:r>
      <w:r w:rsidRPr="00D17F8F">
        <w:rPr>
          <w:rFonts w:ascii="Times New Roman" w:eastAsia="Times New Roman" w:hAnsi="Times New Roman"/>
        </w:rPr>
        <w:t>. (2021) “SMAD: Text Classifications of Arabic Social Media Dataset for News Sources”. International Journal for Advanced Computer Science and Applications (IJACSA) – Volume 12 No 10.</w:t>
      </w:r>
      <w:r w:rsidR="00C32178" w:rsidRPr="00D17F8F">
        <w:rPr>
          <w:rFonts w:ascii="Times New Roman" w:hAnsi="Times New Roman"/>
          <w:color w:val="555555"/>
          <w:shd w:val="clear" w:color="auto" w:fill="FFFFFF"/>
        </w:rPr>
        <w:t xml:space="preserve"> </w:t>
      </w:r>
      <w:r w:rsidR="00C32178" w:rsidRPr="00D17F8F">
        <w:rPr>
          <w:rFonts w:ascii="Times New Roman" w:eastAsia="Times New Roman" w:hAnsi="Times New Roman"/>
        </w:rPr>
        <w:t>DOI</w:t>
      </w:r>
      <w:r w:rsidR="00C32178" w:rsidRPr="00D17F8F">
        <w:rPr>
          <w:rFonts w:ascii="Times New Roman" w:hAnsi="Times New Roman"/>
          <w:color w:val="555555"/>
          <w:shd w:val="clear" w:color="auto" w:fill="FFFFFF"/>
        </w:rPr>
        <w:t>:</w:t>
      </w:r>
      <w:hyperlink r:id="rId8" w:tgtFrame="_blank" w:history="1">
        <w:r w:rsidR="00C32178" w:rsidRPr="00D17F8F">
          <w:rPr>
            <w:rFonts w:ascii="Times New Roman" w:eastAsia="Times New Roman" w:hAnsi="Times New Roman"/>
          </w:rPr>
          <w:t>10.14569/IJACSA.2021.0121058</w:t>
        </w:r>
      </w:hyperlink>
      <w:r w:rsidR="00C32178" w:rsidRPr="00D17F8F">
        <w:rPr>
          <w:rFonts w:ascii="Times New Roman" w:eastAsia="Times New Roman" w:hAnsi="Times New Roman"/>
        </w:rPr>
        <w:t>.</w:t>
      </w:r>
    </w:p>
    <w:p w14:paraId="00534D94" w14:textId="77777777" w:rsidR="005D4488" w:rsidRPr="00DE01CB" w:rsidRDefault="005D4488" w:rsidP="005D4488">
      <w:pPr>
        <w:pBdr>
          <w:top w:val="dotted" w:sz="4" w:space="1" w:color="auto"/>
          <w:bottom w:val="dotted" w:sz="4" w:space="1" w:color="auto"/>
        </w:pBdr>
        <w:spacing w:after="120"/>
        <w:jc w:val="center"/>
        <w:rPr>
          <w:rFonts w:ascii="Book Antiqua" w:hAnsi="Book Antiqua"/>
          <w:b/>
          <w:smallCaps/>
          <w:spacing w:val="40"/>
          <w:szCs w:val="21"/>
        </w:rPr>
      </w:pPr>
      <w:r>
        <w:rPr>
          <w:rFonts w:ascii="Book Antiqua" w:hAnsi="Book Antiqua"/>
          <w:b/>
          <w:smallCaps/>
          <w:spacing w:val="40"/>
          <w:szCs w:val="21"/>
        </w:rPr>
        <w:t>Awards</w:t>
      </w:r>
    </w:p>
    <w:p w14:paraId="16D3C5B7" w14:textId="77777777" w:rsidR="005D4488" w:rsidRPr="008C54DB" w:rsidRDefault="005D4488" w:rsidP="005D4488">
      <w:pPr>
        <w:spacing w:before="40"/>
        <w:jc w:val="center"/>
        <w:rPr>
          <w:rFonts w:asciiTheme="majorBidi" w:hAnsiTheme="majorBidi" w:cstheme="majorBidi"/>
        </w:rPr>
      </w:pPr>
      <w:r w:rsidRPr="008C54DB">
        <w:rPr>
          <w:rFonts w:asciiTheme="majorBidi" w:hAnsiTheme="majorBidi" w:cstheme="majorBidi"/>
        </w:rPr>
        <w:t>Awarded best Ph.D. Thesis for Information Systems in Cairo University for the year of 2011</w:t>
      </w:r>
    </w:p>
    <w:p w14:paraId="507556A4" w14:textId="1AE48132" w:rsidR="005D4488" w:rsidRPr="005D4488" w:rsidRDefault="005D4488" w:rsidP="005D4488">
      <w:pPr>
        <w:spacing w:before="40"/>
        <w:jc w:val="center"/>
        <w:rPr>
          <w:rFonts w:asciiTheme="majorBidi" w:hAnsiTheme="majorBidi" w:cstheme="majorBidi"/>
        </w:rPr>
      </w:pPr>
      <w:r w:rsidRPr="008C54DB">
        <w:rPr>
          <w:rFonts w:asciiTheme="majorBidi" w:hAnsiTheme="majorBidi" w:cstheme="majorBidi"/>
        </w:rPr>
        <w:t>Winning the 1st place in Process Improvement - Service Innovation Campaign 2015- Application &amp; Business Services - EMEA – HP Enterprise</w:t>
      </w:r>
    </w:p>
    <w:p w14:paraId="0EB742C8" w14:textId="35D090E4" w:rsidR="00A5536A" w:rsidRPr="00DE01CB" w:rsidRDefault="004E1F3D" w:rsidP="00A5536A">
      <w:pPr>
        <w:pBdr>
          <w:top w:val="dotted" w:sz="4" w:space="1" w:color="auto"/>
          <w:bottom w:val="dotted" w:sz="4" w:space="1" w:color="auto"/>
        </w:pBdr>
        <w:spacing w:after="120"/>
        <w:jc w:val="center"/>
        <w:rPr>
          <w:rFonts w:ascii="Book Antiqua" w:hAnsi="Book Antiqua"/>
          <w:b/>
          <w:smallCaps/>
          <w:spacing w:val="40"/>
          <w:szCs w:val="21"/>
        </w:rPr>
      </w:pPr>
      <w:r>
        <w:rPr>
          <w:rFonts w:ascii="Book Antiqua" w:hAnsi="Book Antiqua"/>
          <w:b/>
          <w:smallCaps/>
          <w:spacing w:val="40"/>
          <w:szCs w:val="21"/>
        </w:rPr>
        <w:t>Certification</w:t>
      </w:r>
    </w:p>
    <w:p w14:paraId="2789A6CF" w14:textId="77777777" w:rsidR="00A5536A" w:rsidRPr="00DE01CB" w:rsidRDefault="00A5536A" w:rsidP="00A5536A">
      <w:pPr>
        <w:pStyle w:val="ListParagraph"/>
        <w:spacing w:after="0" w:line="240" w:lineRule="auto"/>
        <w:ind w:left="0"/>
        <w:rPr>
          <w:rFonts w:ascii="Book Antiqua" w:hAnsi="Book Antiqua" w:cs="Arial"/>
          <w:bCs/>
          <w:sz w:val="8"/>
        </w:rPr>
      </w:pPr>
    </w:p>
    <w:p w14:paraId="66D116DC" w14:textId="77777777" w:rsidR="00A5536A" w:rsidRPr="00DE01CB" w:rsidRDefault="00A5536A" w:rsidP="00A5536A">
      <w:pPr>
        <w:pStyle w:val="ListParagraph"/>
        <w:spacing w:after="0" w:line="240" w:lineRule="auto"/>
        <w:ind w:left="0"/>
        <w:rPr>
          <w:rFonts w:ascii="Book Antiqua" w:hAnsi="Book Antiqua" w:cs="Arial"/>
          <w:bCs/>
        </w:rPr>
        <w:sectPr w:rsidR="00A5536A" w:rsidRPr="00DE01CB" w:rsidSect="00A5536A">
          <w:type w:val="continuous"/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7E66D095" w14:textId="77777777" w:rsidR="00A5536A" w:rsidRPr="00C45652" w:rsidRDefault="00A5536A" w:rsidP="00A5536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C45652">
        <w:rPr>
          <w:rFonts w:ascii="Book Antiqua" w:hAnsi="Book Antiqua" w:cs="Calibri"/>
          <w:sz w:val="20"/>
        </w:rPr>
        <w:t>ITIL Intermediate Service Design – April 2015.</w:t>
      </w:r>
    </w:p>
    <w:p w14:paraId="495CDC17" w14:textId="77777777" w:rsidR="00A5536A" w:rsidRPr="00C45652" w:rsidRDefault="00A5536A" w:rsidP="00A5536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C45652">
        <w:rPr>
          <w:rFonts w:ascii="Book Antiqua" w:hAnsi="Book Antiqua" w:cs="Calibri"/>
          <w:sz w:val="20"/>
        </w:rPr>
        <w:t>ITIL Intermediate Service Operations – December 2013.</w:t>
      </w:r>
    </w:p>
    <w:p w14:paraId="0A7430DB" w14:textId="0C851162" w:rsidR="00A5536A" w:rsidRPr="00C45652" w:rsidRDefault="00A5536A" w:rsidP="00A5536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C45652">
        <w:rPr>
          <w:rFonts w:ascii="Book Antiqua" w:hAnsi="Book Antiqua" w:cs="Calibri"/>
          <w:sz w:val="20"/>
        </w:rPr>
        <w:t>ITIL Foundation V</w:t>
      </w:r>
      <w:r w:rsidR="00DD40D8">
        <w:rPr>
          <w:rFonts w:ascii="Book Antiqua" w:hAnsi="Book Antiqua" w:cs="Calibri"/>
          <w:sz w:val="20"/>
        </w:rPr>
        <w:t>.</w:t>
      </w:r>
      <w:r w:rsidRPr="00C45652">
        <w:rPr>
          <w:rFonts w:ascii="Book Antiqua" w:hAnsi="Book Antiqua" w:cs="Calibri"/>
          <w:sz w:val="20"/>
        </w:rPr>
        <w:t>3</w:t>
      </w:r>
      <w:r w:rsidR="00DD40D8">
        <w:rPr>
          <w:rFonts w:ascii="Book Antiqua" w:hAnsi="Book Antiqua" w:cs="Calibri"/>
          <w:sz w:val="20"/>
        </w:rPr>
        <w:t>.</w:t>
      </w:r>
      <w:r w:rsidRPr="00C45652">
        <w:rPr>
          <w:rFonts w:ascii="Book Antiqua" w:hAnsi="Book Antiqua" w:cs="Calibri"/>
          <w:sz w:val="20"/>
        </w:rPr>
        <w:t xml:space="preserve"> – August 2010.</w:t>
      </w:r>
    </w:p>
    <w:p w14:paraId="2682F483" w14:textId="77777777" w:rsidR="00A5536A" w:rsidRPr="00C45652" w:rsidRDefault="00A5536A" w:rsidP="00A5536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C45652">
        <w:rPr>
          <w:rFonts w:ascii="Book Antiqua" w:hAnsi="Book Antiqua" w:cs="Calibri"/>
          <w:sz w:val="20"/>
        </w:rPr>
        <w:t>Project Management Professional - PMP – September 2005 (renewed in 2015).</w:t>
      </w:r>
    </w:p>
    <w:p w14:paraId="08EB0CDA" w14:textId="4B3D1708" w:rsidR="00A5536A" w:rsidRDefault="00A5536A" w:rsidP="00A5536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sz w:val="20"/>
        </w:rPr>
      </w:pPr>
      <w:r w:rsidRPr="00C45652">
        <w:rPr>
          <w:rFonts w:ascii="Book Antiqua" w:hAnsi="Book Antiqua" w:cs="Calibri"/>
          <w:sz w:val="20"/>
        </w:rPr>
        <w:t xml:space="preserve">IBM </w:t>
      </w:r>
      <w:r w:rsidR="00D60647">
        <w:rPr>
          <w:rFonts w:ascii="Book Antiqua" w:hAnsi="Book Antiqua" w:cs="Calibri"/>
          <w:sz w:val="20"/>
        </w:rPr>
        <w:t>RS/6000</w:t>
      </w:r>
      <w:r w:rsidRPr="00C45652">
        <w:rPr>
          <w:rFonts w:ascii="Book Antiqua" w:hAnsi="Book Antiqua" w:cs="Calibri"/>
          <w:sz w:val="20"/>
        </w:rPr>
        <w:t xml:space="preserve"> Solution Sales Certificate–</w:t>
      </w:r>
      <w:r w:rsidRPr="000E043A">
        <w:rPr>
          <w:rFonts w:ascii="Book Antiqua" w:hAnsi="Book Antiqua" w:cs="Calibri"/>
          <w:sz w:val="20"/>
        </w:rPr>
        <w:t xml:space="preserve"> April 2001.  </w:t>
      </w:r>
    </w:p>
    <w:p w14:paraId="3A74695A" w14:textId="60DC462C" w:rsidR="005D4488" w:rsidRDefault="005D4488" w:rsidP="00580A3E">
      <w:pPr>
        <w:spacing w:after="0" w:line="240" w:lineRule="auto"/>
        <w:rPr>
          <w:rFonts w:ascii="Book Antiqua" w:hAnsi="Book Antiqua" w:cs="Calibri"/>
          <w:sz w:val="20"/>
        </w:rPr>
      </w:pPr>
    </w:p>
    <w:p w14:paraId="317FDB5C" w14:textId="1C2588E5" w:rsidR="00A5536A" w:rsidRPr="00DE01CB" w:rsidRDefault="00A70928" w:rsidP="00A5536A">
      <w:pPr>
        <w:pBdr>
          <w:top w:val="dotted" w:sz="4" w:space="1" w:color="auto"/>
          <w:bottom w:val="dotted" w:sz="4" w:space="1" w:color="auto"/>
        </w:pBdr>
        <w:spacing w:after="120"/>
        <w:jc w:val="center"/>
        <w:rPr>
          <w:rFonts w:ascii="Book Antiqua" w:hAnsi="Book Antiqua"/>
          <w:b/>
          <w:smallCaps/>
          <w:spacing w:val="40"/>
          <w:szCs w:val="21"/>
        </w:rPr>
      </w:pPr>
      <w:r>
        <w:rPr>
          <w:rFonts w:ascii="Book Antiqua" w:hAnsi="Book Antiqua"/>
          <w:b/>
          <w:smallCaps/>
          <w:spacing w:val="40"/>
          <w:szCs w:val="21"/>
        </w:rPr>
        <w:t>Professional</w:t>
      </w:r>
      <w:r w:rsidR="0047486C">
        <w:rPr>
          <w:rFonts w:ascii="Book Antiqua" w:hAnsi="Book Antiqua"/>
          <w:b/>
          <w:smallCaps/>
          <w:spacing w:val="40"/>
          <w:szCs w:val="21"/>
        </w:rPr>
        <w:t xml:space="preserve"> </w:t>
      </w:r>
      <w:r>
        <w:rPr>
          <w:rFonts w:ascii="Book Antiqua" w:hAnsi="Book Antiqua"/>
          <w:b/>
          <w:smallCaps/>
          <w:spacing w:val="40"/>
          <w:szCs w:val="21"/>
        </w:rPr>
        <w:t>ex</w:t>
      </w:r>
      <w:r w:rsidR="0047486C">
        <w:rPr>
          <w:rFonts w:ascii="Book Antiqua" w:hAnsi="Book Antiqua"/>
          <w:b/>
          <w:smallCaps/>
          <w:spacing w:val="40"/>
          <w:szCs w:val="21"/>
        </w:rPr>
        <w:t>perience</w:t>
      </w:r>
      <w:r>
        <w:rPr>
          <w:rFonts w:ascii="Book Antiqua" w:hAnsi="Book Antiqua"/>
          <w:b/>
          <w:smallCaps/>
          <w:spacing w:val="40"/>
          <w:szCs w:val="21"/>
        </w:rPr>
        <w:t xml:space="preserve"> </w:t>
      </w:r>
    </w:p>
    <w:p w14:paraId="717F9DAC" w14:textId="74400D2C" w:rsidR="00EE0ACD" w:rsidRPr="00B765CE" w:rsidRDefault="006D69D7" w:rsidP="00EE0ACD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b/>
          <w:bCs/>
          <w:sz w:val="20"/>
        </w:rPr>
      </w:pPr>
      <w:r w:rsidRPr="00B765CE">
        <w:rPr>
          <w:rFonts w:ascii="Book Antiqua" w:hAnsi="Book Antiqua" w:cs="Calibri"/>
          <w:b/>
          <w:bCs/>
          <w:sz w:val="20"/>
        </w:rPr>
        <w:t xml:space="preserve">DXC Technology – </w:t>
      </w:r>
      <w:r w:rsidR="000F32CB" w:rsidRPr="00B765CE">
        <w:rPr>
          <w:rFonts w:ascii="Book Antiqua" w:hAnsi="Book Antiqua" w:cs="Calibri"/>
          <w:b/>
          <w:bCs/>
          <w:sz w:val="20"/>
        </w:rPr>
        <w:t>Digital Applications Operations Manager</w:t>
      </w:r>
      <w:r w:rsidR="00467901" w:rsidRPr="00B765CE">
        <w:rPr>
          <w:rFonts w:ascii="Book Antiqua" w:hAnsi="Book Antiqua" w:cs="Calibri"/>
          <w:b/>
          <w:bCs/>
          <w:sz w:val="20"/>
        </w:rPr>
        <w:t xml:space="preserve"> – 20</w:t>
      </w:r>
      <w:r w:rsidR="00B765CE" w:rsidRPr="00B765CE">
        <w:rPr>
          <w:rFonts w:ascii="Book Antiqua" w:hAnsi="Book Antiqua" w:cs="Calibri"/>
          <w:b/>
          <w:bCs/>
          <w:sz w:val="20"/>
        </w:rPr>
        <w:t>21</w:t>
      </w:r>
      <w:r w:rsidR="00467901" w:rsidRPr="00B765CE">
        <w:rPr>
          <w:rFonts w:ascii="Book Antiqua" w:hAnsi="Book Antiqua" w:cs="Calibri"/>
          <w:b/>
          <w:bCs/>
          <w:sz w:val="20"/>
        </w:rPr>
        <w:t xml:space="preserve">- </w:t>
      </w:r>
      <w:r w:rsidRPr="00B765CE">
        <w:rPr>
          <w:rFonts w:ascii="Book Antiqua" w:hAnsi="Book Antiqua" w:cs="Calibri"/>
          <w:b/>
          <w:bCs/>
          <w:sz w:val="20"/>
        </w:rPr>
        <w:t>Present</w:t>
      </w:r>
    </w:p>
    <w:p w14:paraId="58463995" w14:textId="70376CA8" w:rsidR="00B765CE" w:rsidRDefault="00B765CE" w:rsidP="00B765CE">
      <w:p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CA6E5E">
        <w:rPr>
          <w:rFonts w:ascii="Book Antiqua" w:hAnsi="Book Antiqua" w:cs="Calibri"/>
          <w:sz w:val="20"/>
        </w:rPr>
        <w:t>Leading the</w:t>
      </w:r>
      <w:r>
        <w:rPr>
          <w:rFonts w:ascii="Book Antiqua" w:hAnsi="Book Antiqua" w:cs="Calibri"/>
          <w:b/>
          <w:bCs/>
          <w:sz w:val="20"/>
        </w:rPr>
        <w:t xml:space="preserve"> </w:t>
      </w:r>
      <w:r>
        <w:rPr>
          <w:rFonts w:ascii="Book Antiqua" w:hAnsi="Book Antiqua" w:cs="Calibri"/>
          <w:sz w:val="20"/>
        </w:rPr>
        <w:t xml:space="preserve">Digital Applications Operations Capability with more than </w:t>
      </w:r>
      <w:r w:rsidR="00BC69EC">
        <w:rPr>
          <w:rFonts w:ascii="Book Antiqua" w:hAnsi="Book Antiqua" w:cs="Calibri"/>
          <w:sz w:val="20"/>
        </w:rPr>
        <w:t>2</w:t>
      </w:r>
      <w:r w:rsidR="00E813C7">
        <w:rPr>
          <w:rFonts w:ascii="Book Antiqua" w:hAnsi="Book Antiqua" w:cs="Calibri"/>
          <w:sz w:val="20"/>
        </w:rPr>
        <w:t>5</w:t>
      </w:r>
      <w:r>
        <w:rPr>
          <w:rFonts w:ascii="Book Antiqua" w:hAnsi="Book Antiqua" w:cs="Calibri"/>
          <w:sz w:val="20"/>
        </w:rPr>
        <w:t xml:space="preserve"> team members</w:t>
      </w:r>
    </w:p>
    <w:p w14:paraId="2610B2E0" w14:textId="0BD6C887" w:rsidR="00B765CE" w:rsidRPr="00E813C7" w:rsidRDefault="00B765CE" w:rsidP="00EE0ACD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b/>
          <w:bCs/>
          <w:sz w:val="20"/>
        </w:rPr>
      </w:pPr>
      <w:r w:rsidRPr="00E813C7">
        <w:rPr>
          <w:rFonts w:ascii="Book Antiqua" w:hAnsi="Book Antiqua" w:cs="Calibri"/>
          <w:b/>
          <w:bCs/>
          <w:sz w:val="20"/>
        </w:rPr>
        <w:t>Senior Program Manager – 2019-</w:t>
      </w:r>
      <w:r w:rsidR="00E813C7" w:rsidRPr="00E813C7">
        <w:rPr>
          <w:rFonts w:ascii="Book Antiqua" w:hAnsi="Book Antiqua" w:cs="Calibri"/>
          <w:b/>
          <w:bCs/>
          <w:sz w:val="20"/>
        </w:rPr>
        <w:t xml:space="preserve"> Present</w:t>
      </w:r>
    </w:p>
    <w:p w14:paraId="1FA74DB8" w14:textId="706AA264" w:rsidR="00606CF7" w:rsidRPr="00606CF7" w:rsidRDefault="00606CF7" w:rsidP="00606CF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 w:cs="Calibri"/>
        </w:rPr>
      </w:pPr>
      <w:r w:rsidRPr="00606CF7">
        <w:rPr>
          <w:rFonts w:ascii="Book Antiqua" w:hAnsi="Book Antiqua" w:cs="Calibri"/>
        </w:rPr>
        <w:t>Projects</w:t>
      </w:r>
    </w:p>
    <w:p w14:paraId="2416B1FA" w14:textId="26F36F85" w:rsidR="00E813C7" w:rsidRDefault="00E813C7" w:rsidP="00606CF7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>
        <w:rPr>
          <w:rFonts w:ascii="Book Antiqua" w:hAnsi="Book Antiqua" w:cs="Calibri"/>
          <w:sz w:val="20"/>
        </w:rPr>
        <w:t>Vodafone Germany Customer Care and Billing Upgrade – May 2022-</w:t>
      </w:r>
      <w:r w:rsidR="009C71C3">
        <w:rPr>
          <w:rFonts w:ascii="Book Antiqua" w:hAnsi="Book Antiqua" w:cs="Calibri"/>
          <w:sz w:val="20"/>
        </w:rPr>
        <w:t>Present</w:t>
      </w:r>
    </w:p>
    <w:p w14:paraId="6116DACE" w14:textId="5E454FE3" w:rsidR="00606CF7" w:rsidRDefault="00606CF7" w:rsidP="00606CF7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proofErr w:type="spellStart"/>
      <w:r>
        <w:rPr>
          <w:rFonts w:ascii="Book Antiqua" w:hAnsi="Book Antiqua" w:cs="Calibri"/>
          <w:sz w:val="20"/>
        </w:rPr>
        <w:t>Alinma</w:t>
      </w:r>
      <w:proofErr w:type="spellEnd"/>
      <w:r>
        <w:rPr>
          <w:rFonts w:ascii="Book Antiqua" w:hAnsi="Book Antiqua" w:cs="Calibri"/>
          <w:sz w:val="20"/>
        </w:rPr>
        <w:t xml:space="preserve"> Bank Channels Upgrade</w:t>
      </w:r>
      <w:r w:rsidRPr="00973EC7">
        <w:rPr>
          <w:rFonts w:ascii="Book Antiqua" w:hAnsi="Book Antiqua" w:cs="Calibri"/>
          <w:sz w:val="20"/>
        </w:rPr>
        <w:t xml:space="preserve"> – </w:t>
      </w:r>
      <w:r>
        <w:rPr>
          <w:rFonts w:ascii="Book Antiqua" w:hAnsi="Book Antiqua" w:cs="Calibri"/>
          <w:sz w:val="20"/>
        </w:rPr>
        <w:t>May 2019 – Oct 2020</w:t>
      </w:r>
    </w:p>
    <w:p w14:paraId="44D50C3E" w14:textId="1E5B5056" w:rsidR="00606CF7" w:rsidRDefault="00CA6E5E" w:rsidP="00606CF7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>
        <w:rPr>
          <w:rFonts w:ascii="Book Antiqua" w:hAnsi="Book Antiqua" w:cs="Calibri"/>
          <w:sz w:val="20"/>
        </w:rPr>
        <w:t>V</w:t>
      </w:r>
      <w:r w:rsidR="00B67FC9">
        <w:rPr>
          <w:rFonts w:ascii="Book Antiqua" w:hAnsi="Book Antiqua" w:cs="Calibri"/>
          <w:sz w:val="20"/>
        </w:rPr>
        <w:t>odafone</w:t>
      </w:r>
      <w:r>
        <w:rPr>
          <w:rFonts w:ascii="Book Antiqua" w:hAnsi="Book Antiqua" w:cs="Calibri"/>
          <w:sz w:val="20"/>
        </w:rPr>
        <w:t xml:space="preserve"> Germany </w:t>
      </w:r>
      <w:r w:rsidR="00606CF7">
        <w:rPr>
          <w:rFonts w:ascii="Book Antiqua" w:hAnsi="Book Antiqua" w:cs="Calibri"/>
          <w:sz w:val="20"/>
        </w:rPr>
        <w:t>Non-Functional Testing over Cloud – Oct 2020 – Jan 2021</w:t>
      </w:r>
    </w:p>
    <w:p w14:paraId="77966E6A" w14:textId="6D30046E" w:rsidR="00606CF7" w:rsidRPr="00606CF7" w:rsidRDefault="00606CF7" w:rsidP="00606CF7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>
        <w:rPr>
          <w:rFonts w:ascii="Book Antiqua" w:hAnsi="Book Antiqua" w:cs="Calibri"/>
          <w:sz w:val="20"/>
        </w:rPr>
        <w:t>Pfizer Data Analytics – Nov 2020- Dec 2020</w:t>
      </w:r>
    </w:p>
    <w:p w14:paraId="06D9C430" w14:textId="1962F0D7" w:rsidR="00467901" w:rsidRPr="004A7BDA" w:rsidRDefault="006D69D7" w:rsidP="00467901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b/>
          <w:bCs/>
          <w:sz w:val="20"/>
        </w:rPr>
      </w:pPr>
      <w:r w:rsidRPr="00CC36F1">
        <w:rPr>
          <w:rFonts w:ascii="Book Antiqua" w:hAnsi="Book Antiqua" w:cs="Calibri"/>
          <w:b/>
          <w:bCs/>
          <w:sz w:val="20"/>
        </w:rPr>
        <w:t>IT Worx</w:t>
      </w:r>
      <w:r w:rsidR="006A73FF" w:rsidRPr="00CC36F1">
        <w:rPr>
          <w:rFonts w:ascii="Book Antiqua" w:hAnsi="Book Antiqua" w:cs="Calibri"/>
          <w:b/>
          <w:bCs/>
          <w:sz w:val="20"/>
        </w:rPr>
        <w:t xml:space="preserve"> </w:t>
      </w:r>
      <w:r w:rsidR="00606CF7">
        <w:rPr>
          <w:rFonts w:ascii="Book Antiqua" w:hAnsi="Book Antiqua" w:cs="Calibri"/>
          <w:b/>
          <w:bCs/>
          <w:sz w:val="20"/>
        </w:rPr>
        <w:t xml:space="preserve">– Gulf </w:t>
      </w:r>
      <w:r>
        <w:rPr>
          <w:rFonts w:ascii="Book Antiqua" w:hAnsi="Book Antiqua" w:cs="Calibri"/>
          <w:sz w:val="20"/>
        </w:rPr>
        <w:t xml:space="preserve">- </w:t>
      </w:r>
      <w:r w:rsidR="006A73FF" w:rsidRPr="004A7BDA">
        <w:rPr>
          <w:rFonts w:ascii="Book Antiqua" w:hAnsi="Book Antiqua" w:cs="Calibri"/>
          <w:b/>
          <w:bCs/>
          <w:sz w:val="20"/>
        </w:rPr>
        <w:t xml:space="preserve">Senior </w:t>
      </w:r>
      <w:r w:rsidRPr="004A7BDA">
        <w:rPr>
          <w:rFonts w:ascii="Book Antiqua" w:hAnsi="Book Antiqua" w:cs="Calibri"/>
          <w:b/>
          <w:bCs/>
          <w:sz w:val="20"/>
        </w:rPr>
        <w:t>Project Manager</w:t>
      </w:r>
      <w:r w:rsidR="00467901">
        <w:rPr>
          <w:rFonts w:ascii="Book Antiqua" w:hAnsi="Book Antiqua" w:cs="Calibri"/>
          <w:sz w:val="20"/>
        </w:rPr>
        <w:t xml:space="preserve"> </w:t>
      </w:r>
      <w:r w:rsidR="00467901" w:rsidRPr="004A7BDA">
        <w:rPr>
          <w:rFonts w:ascii="Book Antiqua" w:hAnsi="Book Antiqua" w:cs="Calibri"/>
          <w:b/>
          <w:bCs/>
          <w:sz w:val="20"/>
        </w:rPr>
        <w:t xml:space="preserve">– </w:t>
      </w:r>
      <w:r w:rsidRPr="004A7BDA">
        <w:rPr>
          <w:rFonts w:ascii="Book Antiqua" w:hAnsi="Book Antiqua" w:cs="Calibri"/>
          <w:b/>
          <w:bCs/>
          <w:sz w:val="20"/>
        </w:rPr>
        <w:t>2018-2019</w:t>
      </w:r>
    </w:p>
    <w:p w14:paraId="03BE23D4" w14:textId="7D90E621" w:rsidR="00606CF7" w:rsidRPr="00606CF7" w:rsidRDefault="00606CF7" w:rsidP="00606CF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 w:cs="Calibri"/>
        </w:rPr>
      </w:pPr>
      <w:r w:rsidRPr="00606CF7">
        <w:rPr>
          <w:rFonts w:ascii="Book Antiqua" w:hAnsi="Book Antiqua" w:cs="Calibri"/>
        </w:rPr>
        <w:t>Projects</w:t>
      </w:r>
    </w:p>
    <w:p w14:paraId="0361A6A8" w14:textId="77777777" w:rsidR="00606CF7" w:rsidRDefault="00606CF7" w:rsidP="00606CF7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>
        <w:rPr>
          <w:rFonts w:ascii="Book Antiqua" w:hAnsi="Book Antiqua" w:cs="Calibri"/>
          <w:sz w:val="20"/>
        </w:rPr>
        <w:t>TAMM Abu Dhabi e-Gov Portal</w:t>
      </w:r>
      <w:r w:rsidRPr="00973EC7">
        <w:rPr>
          <w:rFonts w:ascii="Book Antiqua" w:hAnsi="Book Antiqua" w:cs="Calibri"/>
          <w:sz w:val="20"/>
        </w:rPr>
        <w:t xml:space="preserve">: </w:t>
      </w:r>
      <w:r>
        <w:rPr>
          <w:rFonts w:ascii="Book Antiqua" w:hAnsi="Book Antiqua" w:cs="Calibri"/>
          <w:sz w:val="20"/>
        </w:rPr>
        <w:t>Jun</w:t>
      </w:r>
      <w:r w:rsidRPr="00973EC7">
        <w:rPr>
          <w:rFonts w:ascii="Book Antiqua" w:hAnsi="Book Antiqua" w:cs="Calibri"/>
          <w:sz w:val="20"/>
        </w:rPr>
        <w:t xml:space="preserve"> 201</w:t>
      </w:r>
      <w:r>
        <w:rPr>
          <w:rFonts w:ascii="Book Antiqua" w:hAnsi="Book Antiqua" w:cs="Calibri"/>
          <w:sz w:val="20"/>
        </w:rPr>
        <w:t>8</w:t>
      </w:r>
      <w:r w:rsidRPr="00973EC7">
        <w:rPr>
          <w:rFonts w:ascii="Book Antiqua" w:hAnsi="Book Antiqua" w:cs="Calibri"/>
          <w:sz w:val="20"/>
        </w:rPr>
        <w:t xml:space="preserve"> – </w:t>
      </w:r>
      <w:r>
        <w:rPr>
          <w:rFonts w:ascii="Book Antiqua" w:hAnsi="Book Antiqua" w:cs="Calibri"/>
          <w:sz w:val="20"/>
        </w:rPr>
        <w:t>Jun 2019</w:t>
      </w:r>
    </w:p>
    <w:p w14:paraId="7F3DDD59" w14:textId="787F83A4" w:rsidR="00606CF7" w:rsidRPr="00606CF7" w:rsidRDefault="00606CF7" w:rsidP="00606CF7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>
        <w:rPr>
          <w:rFonts w:ascii="Book Antiqua" w:hAnsi="Book Antiqua" w:cs="Calibri"/>
          <w:sz w:val="20"/>
        </w:rPr>
        <w:t>IACAD- CRM- October 2018- December 2018</w:t>
      </w:r>
    </w:p>
    <w:p w14:paraId="00A6F8F3" w14:textId="4EEA277C" w:rsidR="00467901" w:rsidRPr="00B765CE" w:rsidRDefault="006D69D7" w:rsidP="00467901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b/>
          <w:bCs/>
          <w:sz w:val="20"/>
        </w:rPr>
      </w:pPr>
      <w:r w:rsidRPr="00B765CE">
        <w:rPr>
          <w:rFonts w:ascii="Book Antiqua" w:hAnsi="Book Antiqua" w:cs="Calibri"/>
          <w:b/>
          <w:bCs/>
          <w:sz w:val="20"/>
        </w:rPr>
        <w:t>CIB – Senior Project Manager – 2016-2018</w:t>
      </w:r>
    </w:p>
    <w:p w14:paraId="522CF279" w14:textId="77777777" w:rsidR="00606CF7" w:rsidRPr="00606CF7" w:rsidRDefault="00606CF7" w:rsidP="00606CF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 w:cs="Calibri"/>
        </w:rPr>
      </w:pPr>
      <w:r w:rsidRPr="00606CF7">
        <w:rPr>
          <w:rFonts w:ascii="Book Antiqua" w:hAnsi="Book Antiqua" w:cs="Calibri"/>
        </w:rPr>
        <w:t>Projects</w:t>
      </w:r>
    </w:p>
    <w:p w14:paraId="72DC19F3" w14:textId="77777777" w:rsidR="00B765CE" w:rsidRPr="007D28D7" w:rsidRDefault="00B765CE" w:rsidP="00B765CE">
      <w:pPr>
        <w:pStyle w:val="ListParagraph"/>
        <w:numPr>
          <w:ilvl w:val="1"/>
          <w:numId w:val="50"/>
        </w:numPr>
        <w:spacing w:after="80" w:line="240" w:lineRule="auto"/>
        <w:jc w:val="both"/>
        <w:rPr>
          <w:rFonts w:ascii="Book Antiqua" w:hAnsi="Book Antiqua" w:cs="Calibri"/>
        </w:rPr>
      </w:pPr>
      <w:r w:rsidRPr="007D28D7">
        <w:rPr>
          <w:rFonts w:ascii="Book Antiqua" w:hAnsi="Book Antiqua" w:cs="Calibri"/>
        </w:rPr>
        <w:t>Anti-Money Laundering: May 2017 – May 2018</w:t>
      </w:r>
    </w:p>
    <w:p w14:paraId="00DC6555" w14:textId="77777777" w:rsidR="00B765CE" w:rsidRPr="007D28D7" w:rsidRDefault="00B765CE" w:rsidP="00B765CE">
      <w:pPr>
        <w:pStyle w:val="ListParagraph"/>
        <w:numPr>
          <w:ilvl w:val="1"/>
          <w:numId w:val="50"/>
        </w:numPr>
        <w:spacing w:after="80" w:line="240" w:lineRule="auto"/>
        <w:jc w:val="both"/>
        <w:rPr>
          <w:rFonts w:ascii="Book Antiqua" w:hAnsi="Book Antiqua" w:cs="Calibri"/>
        </w:rPr>
      </w:pPr>
      <w:r w:rsidRPr="007D28D7">
        <w:rPr>
          <w:rFonts w:ascii="Book Antiqua" w:hAnsi="Book Antiqua" w:cs="Calibri"/>
        </w:rPr>
        <w:t>Data Warehouse Source System Integration: May 2016 – Nov 2017</w:t>
      </w:r>
    </w:p>
    <w:p w14:paraId="07F99219" w14:textId="347E58DD" w:rsidR="00606CF7" w:rsidRPr="00B765CE" w:rsidRDefault="00B765CE" w:rsidP="00B765CE">
      <w:pPr>
        <w:pStyle w:val="ListParagraph"/>
        <w:numPr>
          <w:ilvl w:val="1"/>
          <w:numId w:val="50"/>
        </w:numPr>
        <w:spacing w:after="80" w:line="240" w:lineRule="auto"/>
        <w:jc w:val="both"/>
        <w:rPr>
          <w:rFonts w:ascii="Book Antiqua" w:hAnsi="Book Antiqua" w:cs="Calibri"/>
        </w:rPr>
      </w:pPr>
      <w:r w:rsidRPr="007D28D7">
        <w:rPr>
          <w:rFonts w:ascii="Book Antiqua" w:hAnsi="Book Antiqua" w:cs="Calibri"/>
        </w:rPr>
        <w:t>eBusiness Suite: May 2016 – May 2018</w:t>
      </w:r>
    </w:p>
    <w:p w14:paraId="03F04E96" w14:textId="6E23DE24" w:rsidR="006A73FF" w:rsidRPr="00B765CE" w:rsidRDefault="006A73FF" w:rsidP="00467901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b/>
          <w:bCs/>
          <w:sz w:val="20"/>
        </w:rPr>
      </w:pPr>
      <w:r w:rsidRPr="00B765CE">
        <w:rPr>
          <w:rFonts w:ascii="Book Antiqua" w:hAnsi="Book Antiqua" w:cs="Calibri"/>
          <w:b/>
          <w:bCs/>
          <w:sz w:val="20"/>
        </w:rPr>
        <w:t>HP – Senior Delivery Manager – 2006-2016</w:t>
      </w:r>
    </w:p>
    <w:p w14:paraId="535635FA" w14:textId="77777777" w:rsidR="00B765CE" w:rsidRPr="00606CF7" w:rsidRDefault="00B765CE" w:rsidP="00B765CE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 w:cs="Calibri"/>
        </w:rPr>
      </w:pPr>
      <w:r w:rsidRPr="00606CF7">
        <w:rPr>
          <w:rFonts w:ascii="Book Antiqua" w:hAnsi="Book Antiqua" w:cs="Calibri"/>
        </w:rPr>
        <w:t>Projects</w:t>
      </w:r>
    </w:p>
    <w:p w14:paraId="2E95A002" w14:textId="77777777" w:rsidR="00B765CE" w:rsidRPr="00973EC7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973EC7">
        <w:rPr>
          <w:rFonts w:ascii="Book Antiqua" w:hAnsi="Book Antiqua" w:cs="Calibri"/>
          <w:sz w:val="20"/>
        </w:rPr>
        <w:t>Canon Europe: Mar 2014 – April 2016</w:t>
      </w:r>
    </w:p>
    <w:p w14:paraId="3D284837" w14:textId="77777777" w:rsidR="00B765CE" w:rsidRPr="00973EC7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973EC7">
        <w:rPr>
          <w:rFonts w:ascii="Book Antiqua" w:hAnsi="Book Antiqua" w:cs="Calibri"/>
          <w:sz w:val="20"/>
        </w:rPr>
        <w:t>Vodafone UK – e-Shop: Jul 2011 – Feb 2014</w:t>
      </w:r>
    </w:p>
    <w:p w14:paraId="4D673781" w14:textId="77777777" w:rsidR="00B765CE" w:rsidRPr="00973EC7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973EC7">
        <w:rPr>
          <w:rFonts w:ascii="Book Antiqua" w:hAnsi="Book Antiqua" w:cs="Calibri"/>
          <w:sz w:val="20"/>
        </w:rPr>
        <w:t>Vodafone Netherlands: Mar 2011 – Jun 2011</w:t>
      </w:r>
    </w:p>
    <w:p w14:paraId="0BC91B52" w14:textId="77777777" w:rsidR="00B765CE" w:rsidRPr="00973EC7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973EC7">
        <w:rPr>
          <w:rFonts w:ascii="Book Antiqua" w:hAnsi="Book Antiqua" w:cs="Calibri"/>
          <w:sz w:val="20"/>
        </w:rPr>
        <w:t>EMEA Delivery Assurance, Nov 2009 – Feb 2011</w:t>
      </w:r>
    </w:p>
    <w:p w14:paraId="3D29C8E5" w14:textId="77777777" w:rsidR="00B765CE" w:rsidRPr="00973EC7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973EC7">
        <w:rPr>
          <w:rFonts w:ascii="Book Antiqua" w:hAnsi="Book Antiqua" w:cs="Calibri"/>
          <w:sz w:val="20"/>
        </w:rPr>
        <w:t>Project Management Office, Jan 2009 – Oct 2010</w:t>
      </w:r>
    </w:p>
    <w:p w14:paraId="070CC433" w14:textId="161666E9" w:rsidR="00B765CE" w:rsidRPr="00973EC7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973EC7">
        <w:rPr>
          <w:rFonts w:ascii="Book Antiqua" w:hAnsi="Book Antiqua" w:cs="Calibri"/>
          <w:sz w:val="20"/>
        </w:rPr>
        <w:t>PPI – Performance &amp; Process Improvement, Jan 2008 – Jun 2008</w:t>
      </w:r>
    </w:p>
    <w:p w14:paraId="0FCF8530" w14:textId="77777777" w:rsidR="00B765CE" w:rsidRPr="00973EC7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973EC7">
        <w:rPr>
          <w:rFonts w:ascii="Book Antiqua" w:hAnsi="Book Antiqua" w:cs="Calibri"/>
          <w:sz w:val="20"/>
        </w:rPr>
        <w:t>MA MMIS: Massachusetts Medicare Management Information System, May 2006 – Dec 2008</w:t>
      </w:r>
    </w:p>
    <w:p w14:paraId="710DEC55" w14:textId="5269E3C1" w:rsidR="00B765CE" w:rsidRPr="00B765CE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973EC7">
        <w:rPr>
          <w:rFonts w:ascii="Book Antiqua" w:hAnsi="Book Antiqua" w:cs="Calibri"/>
          <w:sz w:val="20"/>
        </w:rPr>
        <w:t>EDON: Employer Direct Online, Jan 2006 – Apr 2006</w:t>
      </w:r>
    </w:p>
    <w:p w14:paraId="27634108" w14:textId="640E1EB6" w:rsidR="00B765CE" w:rsidRPr="00FC351A" w:rsidRDefault="006A73FF" w:rsidP="00036E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b/>
          <w:bCs/>
          <w:sz w:val="20"/>
        </w:rPr>
      </w:pPr>
      <w:r w:rsidRPr="00FC351A">
        <w:rPr>
          <w:rFonts w:ascii="Book Antiqua" w:hAnsi="Book Antiqua" w:cs="Calibri"/>
          <w:b/>
          <w:bCs/>
          <w:sz w:val="20"/>
        </w:rPr>
        <w:t>Raya IT – Project</w:t>
      </w:r>
      <w:r w:rsidR="001C6D72" w:rsidRPr="00FC351A">
        <w:rPr>
          <w:rFonts w:ascii="Book Antiqua" w:hAnsi="Book Antiqua" w:cs="Calibri"/>
          <w:b/>
          <w:bCs/>
          <w:sz w:val="20"/>
        </w:rPr>
        <w:t>s</w:t>
      </w:r>
      <w:r w:rsidRPr="00FC351A">
        <w:rPr>
          <w:rFonts w:ascii="Book Antiqua" w:hAnsi="Book Antiqua" w:cs="Calibri"/>
          <w:b/>
          <w:bCs/>
          <w:sz w:val="20"/>
        </w:rPr>
        <w:t xml:space="preserve"> Governance – 2004-2005</w:t>
      </w:r>
    </w:p>
    <w:p w14:paraId="0317D72A" w14:textId="75D06230" w:rsidR="006A73FF" w:rsidRPr="00FC351A" w:rsidRDefault="006A73FF" w:rsidP="00467901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b/>
          <w:bCs/>
          <w:sz w:val="20"/>
        </w:rPr>
      </w:pPr>
      <w:r w:rsidRPr="00FC351A">
        <w:rPr>
          <w:rFonts w:ascii="Book Antiqua" w:hAnsi="Book Antiqua" w:cs="Calibri"/>
          <w:b/>
          <w:bCs/>
          <w:sz w:val="20"/>
        </w:rPr>
        <w:t>IBM – System</w:t>
      </w:r>
      <w:r w:rsidR="001C6D72" w:rsidRPr="00FC351A">
        <w:rPr>
          <w:rFonts w:ascii="Book Antiqua" w:hAnsi="Book Antiqua" w:cs="Calibri"/>
          <w:b/>
          <w:bCs/>
          <w:sz w:val="20"/>
        </w:rPr>
        <w:t>s</w:t>
      </w:r>
      <w:r w:rsidRPr="00FC351A">
        <w:rPr>
          <w:rFonts w:ascii="Book Antiqua" w:hAnsi="Book Antiqua" w:cs="Calibri"/>
          <w:b/>
          <w:bCs/>
          <w:sz w:val="20"/>
        </w:rPr>
        <w:t xml:space="preserve"> Specialist– 1995-2002</w:t>
      </w:r>
    </w:p>
    <w:p w14:paraId="7679063F" w14:textId="77777777" w:rsidR="00B765CE" w:rsidRPr="00B765CE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B765CE">
        <w:rPr>
          <w:rFonts w:ascii="Book Antiqua" w:hAnsi="Book Antiqua" w:cs="Calibri"/>
          <w:sz w:val="20"/>
        </w:rPr>
        <w:t>System Sales Specialist, 1996 –2002</w:t>
      </w:r>
    </w:p>
    <w:p w14:paraId="5653CABE" w14:textId="21D98F18" w:rsidR="00B765CE" w:rsidRPr="00B765CE" w:rsidRDefault="00B765CE" w:rsidP="00B765CE">
      <w:pPr>
        <w:numPr>
          <w:ilvl w:val="1"/>
          <w:numId w:val="31"/>
        </w:numPr>
        <w:spacing w:after="0" w:line="240" w:lineRule="auto"/>
        <w:jc w:val="both"/>
        <w:rPr>
          <w:rFonts w:ascii="Book Antiqua" w:hAnsi="Book Antiqua" w:cs="Calibri"/>
          <w:sz w:val="20"/>
        </w:rPr>
      </w:pPr>
      <w:r w:rsidRPr="00B765CE">
        <w:rPr>
          <w:rFonts w:ascii="Book Antiqua" w:hAnsi="Book Antiqua" w:cs="Calibri"/>
          <w:sz w:val="20"/>
        </w:rPr>
        <w:t>Software Developer, 1995 –1996</w:t>
      </w:r>
    </w:p>
    <w:p w14:paraId="61A83937" w14:textId="1EFA6C1A" w:rsidR="006A73FF" w:rsidRPr="00FC351A" w:rsidRDefault="006A73FF" w:rsidP="00467901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Book Antiqua" w:hAnsi="Book Antiqua" w:cs="Calibri"/>
          <w:b/>
          <w:bCs/>
          <w:sz w:val="20"/>
        </w:rPr>
      </w:pPr>
      <w:r w:rsidRPr="00FC351A">
        <w:rPr>
          <w:rFonts w:ascii="Book Antiqua" w:hAnsi="Book Antiqua" w:cs="Calibri"/>
          <w:b/>
          <w:bCs/>
          <w:sz w:val="20"/>
        </w:rPr>
        <w:t>IDSC – Quality Officer – 1992-1995</w:t>
      </w:r>
    </w:p>
    <w:p w14:paraId="0811E316" w14:textId="7167930F" w:rsidR="00DD4D5D" w:rsidRDefault="00DD4D5D" w:rsidP="00DD4D5D">
      <w:pPr>
        <w:spacing w:after="0" w:line="240" w:lineRule="auto"/>
        <w:ind w:left="284"/>
        <w:jc w:val="both"/>
        <w:rPr>
          <w:rFonts w:ascii="Book Antiqua" w:hAnsi="Book Antiqua" w:cs="Calibri"/>
          <w:sz w:val="20"/>
        </w:rPr>
      </w:pPr>
    </w:p>
    <w:p w14:paraId="2D81A168" w14:textId="77777777" w:rsidR="00851BB4" w:rsidRPr="00467901" w:rsidRDefault="00851BB4" w:rsidP="00DD4D5D">
      <w:pPr>
        <w:spacing w:after="0" w:line="240" w:lineRule="auto"/>
        <w:ind w:left="284"/>
        <w:jc w:val="both"/>
        <w:rPr>
          <w:rFonts w:ascii="Book Antiqua" w:hAnsi="Book Antiqua" w:cs="Calibri"/>
          <w:sz w:val="20"/>
        </w:rPr>
      </w:pPr>
    </w:p>
    <w:p w14:paraId="724F01F7" w14:textId="1E6F49BB" w:rsidR="00315D3F" w:rsidRPr="005556EE" w:rsidRDefault="005556EE" w:rsidP="00832F6A">
      <w:pPr>
        <w:pBdr>
          <w:top w:val="dotted" w:sz="4" w:space="1" w:color="auto"/>
          <w:bottom w:val="dotted" w:sz="4" w:space="1" w:color="auto"/>
        </w:pBdr>
        <w:spacing w:after="120"/>
        <w:jc w:val="center"/>
        <w:rPr>
          <w:rFonts w:ascii="Book Antiqua" w:hAnsi="Book Antiqua"/>
          <w:b/>
          <w:smallCaps/>
          <w:spacing w:val="40"/>
          <w:szCs w:val="21"/>
        </w:rPr>
      </w:pPr>
      <w:r w:rsidRPr="00DE01CB">
        <w:rPr>
          <w:rFonts w:ascii="Book Antiqua" w:hAnsi="Book Antiqua" w:cs="Arial"/>
          <w:b/>
          <w:sz w:val="20"/>
          <w:szCs w:val="20"/>
        </w:rPr>
        <w:t>Date of Birth:</w:t>
      </w:r>
      <w:r w:rsidRPr="00DE01CB">
        <w:rPr>
          <w:rFonts w:ascii="Book Antiqua" w:hAnsi="Book Antiqua" w:cs="Arial"/>
          <w:sz w:val="20"/>
          <w:szCs w:val="20"/>
        </w:rPr>
        <w:t xml:space="preserve"> </w:t>
      </w:r>
      <w:r w:rsidR="00C45652">
        <w:rPr>
          <w:rFonts w:ascii="Book Antiqua" w:hAnsi="Book Antiqua" w:cs="Arial"/>
          <w:sz w:val="20"/>
          <w:szCs w:val="20"/>
        </w:rPr>
        <w:t>29</w:t>
      </w:r>
      <w:r w:rsidRPr="00DE01CB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>September 19</w:t>
      </w:r>
      <w:r w:rsidR="00832F6A">
        <w:rPr>
          <w:rFonts w:ascii="Book Antiqua" w:hAnsi="Book Antiqua" w:cs="Arial"/>
          <w:sz w:val="20"/>
          <w:szCs w:val="20"/>
        </w:rPr>
        <w:t>69</w:t>
      </w:r>
      <w:r w:rsidRPr="00DE01CB">
        <w:rPr>
          <w:rFonts w:ascii="Book Antiqua" w:hAnsi="Book Antiqua" w:cs="Arial"/>
          <w:sz w:val="20"/>
          <w:szCs w:val="20"/>
        </w:rPr>
        <w:t xml:space="preserve"> | </w:t>
      </w:r>
      <w:r w:rsidRPr="00DE01CB">
        <w:rPr>
          <w:rFonts w:ascii="Book Antiqua" w:hAnsi="Book Antiqua" w:cs="Arial"/>
          <w:b/>
          <w:sz w:val="20"/>
          <w:szCs w:val="20"/>
        </w:rPr>
        <w:t>Languages:</w:t>
      </w:r>
      <w:r w:rsidRPr="00DE01CB">
        <w:rPr>
          <w:rFonts w:ascii="Book Antiqua" w:hAnsi="Book Antiqua" w:cs="Arial"/>
          <w:sz w:val="20"/>
          <w:szCs w:val="20"/>
        </w:rPr>
        <w:t xml:space="preserve"> </w:t>
      </w:r>
      <w:r w:rsidR="00832F6A">
        <w:rPr>
          <w:rFonts w:ascii="Book Antiqua" w:hAnsi="Book Antiqua"/>
          <w:noProof/>
          <w:sz w:val="20"/>
          <w:szCs w:val="20"/>
        </w:rPr>
        <w:t>English</w:t>
      </w:r>
      <w:r w:rsidR="00584926">
        <w:rPr>
          <w:rFonts w:ascii="Book Antiqua" w:hAnsi="Book Antiqua"/>
          <w:noProof/>
          <w:sz w:val="20"/>
          <w:szCs w:val="20"/>
        </w:rPr>
        <w:t xml:space="preserve"> and </w:t>
      </w:r>
      <w:r w:rsidRPr="00DE01CB">
        <w:rPr>
          <w:rFonts w:ascii="Book Antiqua" w:hAnsi="Book Antiqua"/>
          <w:noProof/>
          <w:sz w:val="20"/>
          <w:szCs w:val="20"/>
        </w:rPr>
        <w:t>Arabic</w:t>
      </w:r>
    </w:p>
    <w:sectPr w:rsidR="00315D3F" w:rsidRPr="005556EE" w:rsidSect="007F73E7">
      <w:type w:val="continuous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52B6" w14:textId="77777777" w:rsidR="00C353A0" w:rsidRDefault="00C353A0">
      <w:pPr>
        <w:spacing w:after="0" w:line="240" w:lineRule="auto"/>
      </w:pPr>
      <w:r>
        <w:separator/>
      </w:r>
    </w:p>
  </w:endnote>
  <w:endnote w:type="continuationSeparator" w:id="0">
    <w:p w14:paraId="76DFF1BE" w14:textId="77777777" w:rsidR="00C353A0" w:rsidRDefault="00C3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DE87" w14:textId="77777777" w:rsidR="00C353A0" w:rsidRDefault="00C353A0">
      <w:pPr>
        <w:spacing w:after="0" w:line="240" w:lineRule="auto"/>
      </w:pPr>
      <w:r>
        <w:separator/>
      </w:r>
    </w:p>
  </w:footnote>
  <w:footnote w:type="continuationSeparator" w:id="0">
    <w:p w14:paraId="6635D70A" w14:textId="77777777" w:rsidR="00C353A0" w:rsidRDefault="00C3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C73"/>
    <w:multiLevelType w:val="hybridMultilevel"/>
    <w:tmpl w:val="23F00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17F7A"/>
    <w:multiLevelType w:val="hybridMultilevel"/>
    <w:tmpl w:val="7DC09D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6A36DE"/>
    <w:multiLevelType w:val="hybridMultilevel"/>
    <w:tmpl w:val="36466E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726C6E"/>
    <w:multiLevelType w:val="hybridMultilevel"/>
    <w:tmpl w:val="36466E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6D40C6"/>
    <w:multiLevelType w:val="hybridMultilevel"/>
    <w:tmpl w:val="46128E24"/>
    <w:lvl w:ilvl="0" w:tplc="410CC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2797"/>
    <w:multiLevelType w:val="hybridMultilevel"/>
    <w:tmpl w:val="10E0E03C"/>
    <w:lvl w:ilvl="0" w:tplc="98465E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D5132"/>
    <w:multiLevelType w:val="hybridMultilevel"/>
    <w:tmpl w:val="849CD478"/>
    <w:lvl w:ilvl="0" w:tplc="2CAC0782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1D24"/>
    <w:multiLevelType w:val="hybridMultilevel"/>
    <w:tmpl w:val="43D48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5464"/>
    <w:multiLevelType w:val="hybridMultilevel"/>
    <w:tmpl w:val="7AFC9620"/>
    <w:lvl w:ilvl="0" w:tplc="410CC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5713"/>
    <w:multiLevelType w:val="singleLevel"/>
    <w:tmpl w:val="87BCAAB6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1C0E0C09"/>
    <w:multiLevelType w:val="hybridMultilevel"/>
    <w:tmpl w:val="C2A615B2"/>
    <w:lvl w:ilvl="0" w:tplc="BAA02ACC">
      <w:start w:val="1"/>
      <w:numFmt w:val="bullet"/>
      <w:lvlText w:val=""/>
      <w:lvlJc w:val="left"/>
      <w:pPr>
        <w:ind w:left="288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C5F1E4F"/>
    <w:multiLevelType w:val="hybridMultilevel"/>
    <w:tmpl w:val="CE1A4A7E"/>
    <w:lvl w:ilvl="0" w:tplc="410CC1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807712"/>
    <w:multiLevelType w:val="hybridMultilevel"/>
    <w:tmpl w:val="B8EE2494"/>
    <w:lvl w:ilvl="0" w:tplc="B8CA8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B1977"/>
    <w:multiLevelType w:val="hybridMultilevel"/>
    <w:tmpl w:val="76065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D52A6"/>
    <w:multiLevelType w:val="multilevel"/>
    <w:tmpl w:val="D220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204D6"/>
    <w:multiLevelType w:val="hybridMultilevel"/>
    <w:tmpl w:val="8BAE3858"/>
    <w:lvl w:ilvl="0" w:tplc="D8EA328C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053BD"/>
    <w:multiLevelType w:val="hybridMultilevel"/>
    <w:tmpl w:val="76507E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C25C01"/>
    <w:multiLevelType w:val="hybridMultilevel"/>
    <w:tmpl w:val="DF9ACB50"/>
    <w:lvl w:ilvl="0" w:tplc="0AA48996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142"/>
    <w:multiLevelType w:val="hybridMultilevel"/>
    <w:tmpl w:val="16D66526"/>
    <w:lvl w:ilvl="0" w:tplc="98465E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55D12"/>
    <w:multiLevelType w:val="hybridMultilevel"/>
    <w:tmpl w:val="FD02E836"/>
    <w:lvl w:ilvl="0" w:tplc="08090003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BDC499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B64666"/>
    <w:multiLevelType w:val="hybridMultilevel"/>
    <w:tmpl w:val="CF1AC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41E12"/>
    <w:multiLevelType w:val="hybridMultilevel"/>
    <w:tmpl w:val="BDDEA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6F02EF"/>
    <w:multiLevelType w:val="hybridMultilevel"/>
    <w:tmpl w:val="7F929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F5DE9"/>
    <w:multiLevelType w:val="hybridMultilevel"/>
    <w:tmpl w:val="46B28394"/>
    <w:lvl w:ilvl="0" w:tplc="083434DC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B2661"/>
    <w:multiLevelType w:val="hybridMultilevel"/>
    <w:tmpl w:val="60865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6F42FD0"/>
    <w:multiLevelType w:val="hybridMultilevel"/>
    <w:tmpl w:val="FBC66ABC"/>
    <w:lvl w:ilvl="0" w:tplc="A1AE246A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27B55"/>
    <w:multiLevelType w:val="hybridMultilevel"/>
    <w:tmpl w:val="0E8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31FF9"/>
    <w:multiLevelType w:val="hybridMultilevel"/>
    <w:tmpl w:val="23DC2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C3FB5"/>
    <w:multiLevelType w:val="hybridMultilevel"/>
    <w:tmpl w:val="6F78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321814"/>
    <w:multiLevelType w:val="hybridMultilevel"/>
    <w:tmpl w:val="BD90B99A"/>
    <w:lvl w:ilvl="0" w:tplc="0AE8C6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E4ACB"/>
    <w:multiLevelType w:val="hybridMultilevel"/>
    <w:tmpl w:val="3FCCDB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AD0FCC"/>
    <w:multiLevelType w:val="hybridMultilevel"/>
    <w:tmpl w:val="6478A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25DD4"/>
    <w:multiLevelType w:val="hybridMultilevel"/>
    <w:tmpl w:val="C48E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1679B"/>
    <w:multiLevelType w:val="hybridMultilevel"/>
    <w:tmpl w:val="576634BE"/>
    <w:lvl w:ilvl="0" w:tplc="98465E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576241"/>
    <w:multiLevelType w:val="hybridMultilevel"/>
    <w:tmpl w:val="3374557E"/>
    <w:lvl w:ilvl="0" w:tplc="08090003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450419"/>
    <w:multiLevelType w:val="hybridMultilevel"/>
    <w:tmpl w:val="C4568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E87FCB"/>
    <w:multiLevelType w:val="hybridMultilevel"/>
    <w:tmpl w:val="E0E0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273982"/>
    <w:multiLevelType w:val="hybridMultilevel"/>
    <w:tmpl w:val="B9A47A78"/>
    <w:lvl w:ilvl="0" w:tplc="410CC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92A3A"/>
    <w:multiLevelType w:val="hybridMultilevel"/>
    <w:tmpl w:val="5ABE9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423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0" w15:restartNumberingAfterBreak="0">
    <w:nsid w:val="66C72EAB"/>
    <w:multiLevelType w:val="hybridMultilevel"/>
    <w:tmpl w:val="CF1290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CA8E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A63AA"/>
    <w:multiLevelType w:val="hybridMultilevel"/>
    <w:tmpl w:val="58AEA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6B5F1B"/>
    <w:multiLevelType w:val="hybridMultilevel"/>
    <w:tmpl w:val="A1DAD44A"/>
    <w:lvl w:ilvl="0" w:tplc="B8CA8E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BDC499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EC410D"/>
    <w:multiLevelType w:val="hybridMultilevel"/>
    <w:tmpl w:val="9FCE4C44"/>
    <w:lvl w:ilvl="0" w:tplc="410CC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D2DE5"/>
    <w:multiLevelType w:val="hybridMultilevel"/>
    <w:tmpl w:val="A7DA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B1C02"/>
    <w:multiLevelType w:val="hybridMultilevel"/>
    <w:tmpl w:val="6E589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F7B23"/>
    <w:multiLevelType w:val="hybridMultilevel"/>
    <w:tmpl w:val="3C4EC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D13E26"/>
    <w:multiLevelType w:val="hybridMultilevel"/>
    <w:tmpl w:val="0C940D12"/>
    <w:lvl w:ilvl="0" w:tplc="99028D48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5B444A"/>
    <w:multiLevelType w:val="hybridMultilevel"/>
    <w:tmpl w:val="7E62D9AE"/>
    <w:lvl w:ilvl="0" w:tplc="98465E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4A7BB8"/>
    <w:multiLevelType w:val="hybridMultilevel"/>
    <w:tmpl w:val="4824DD7C"/>
    <w:lvl w:ilvl="0" w:tplc="99028D48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0"/>
  </w:num>
  <w:num w:numId="4">
    <w:abstractNumId w:val="42"/>
  </w:num>
  <w:num w:numId="5">
    <w:abstractNumId w:val="28"/>
  </w:num>
  <w:num w:numId="6">
    <w:abstractNumId w:val="12"/>
  </w:num>
  <w:num w:numId="7">
    <w:abstractNumId w:val="35"/>
  </w:num>
  <w:num w:numId="8">
    <w:abstractNumId w:val="13"/>
  </w:num>
  <w:num w:numId="9">
    <w:abstractNumId w:val="0"/>
  </w:num>
  <w:num w:numId="10">
    <w:abstractNumId w:val="41"/>
  </w:num>
  <w:num w:numId="11">
    <w:abstractNumId w:val="49"/>
  </w:num>
  <w:num w:numId="12">
    <w:abstractNumId w:val="36"/>
  </w:num>
  <w:num w:numId="13">
    <w:abstractNumId w:val="21"/>
  </w:num>
  <w:num w:numId="14">
    <w:abstractNumId w:val="47"/>
  </w:num>
  <w:num w:numId="15">
    <w:abstractNumId w:val="45"/>
  </w:num>
  <w:num w:numId="16">
    <w:abstractNumId w:val="7"/>
  </w:num>
  <w:num w:numId="17">
    <w:abstractNumId w:val="30"/>
  </w:num>
  <w:num w:numId="18">
    <w:abstractNumId w:val="31"/>
  </w:num>
  <w:num w:numId="19">
    <w:abstractNumId w:val="46"/>
  </w:num>
  <w:num w:numId="20">
    <w:abstractNumId w:val="33"/>
  </w:num>
  <w:num w:numId="21">
    <w:abstractNumId w:val="18"/>
  </w:num>
  <w:num w:numId="22">
    <w:abstractNumId w:val="48"/>
  </w:num>
  <w:num w:numId="23">
    <w:abstractNumId w:val="22"/>
  </w:num>
  <w:num w:numId="24">
    <w:abstractNumId w:val="5"/>
  </w:num>
  <w:num w:numId="25">
    <w:abstractNumId w:val="29"/>
  </w:num>
  <w:num w:numId="26">
    <w:abstractNumId w:val="25"/>
  </w:num>
  <w:num w:numId="27">
    <w:abstractNumId w:val="10"/>
  </w:num>
  <w:num w:numId="28">
    <w:abstractNumId w:val="34"/>
  </w:num>
  <w:num w:numId="29">
    <w:abstractNumId w:val="24"/>
  </w:num>
  <w:num w:numId="30">
    <w:abstractNumId w:val="20"/>
  </w:num>
  <w:num w:numId="31">
    <w:abstractNumId w:val="4"/>
  </w:num>
  <w:num w:numId="32">
    <w:abstractNumId w:val="17"/>
  </w:num>
  <w:num w:numId="33">
    <w:abstractNumId w:val="16"/>
  </w:num>
  <w:num w:numId="34">
    <w:abstractNumId w:val="38"/>
  </w:num>
  <w:num w:numId="35">
    <w:abstractNumId w:val="43"/>
  </w:num>
  <w:num w:numId="36">
    <w:abstractNumId w:val="39"/>
  </w:num>
  <w:num w:numId="37">
    <w:abstractNumId w:val="27"/>
  </w:num>
  <w:num w:numId="38">
    <w:abstractNumId w:val="15"/>
  </w:num>
  <w:num w:numId="39">
    <w:abstractNumId w:val="14"/>
  </w:num>
  <w:num w:numId="40">
    <w:abstractNumId w:val="9"/>
  </w:num>
  <w:num w:numId="41">
    <w:abstractNumId w:val="1"/>
  </w:num>
  <w:num w:numId="42">
    <w:abstractNumId w:val="2"/>
  </w:num>
  <w:num w:numId="43">
    <w:abstractNumId w:val="3"/>
  </w:num>
  <w:num w:numId="44">
    <w:abstractNumId w:val="11"/>
  </w:num>
  <w:num w:numId="45">
    <w:abstractNumId w:val="37"/>
  </w:num>
  <w:num w:numId="46">
    <w:abstractNumId w:val="8"/>
  </w:num>
  <w:num w:numId="47">
    <w:abstractNumId w:val="23"/>
  </w:num>
  <w:num w:numId="48">
    <w:abstractNumId w:val="6"/>
  </w:num>
  <w:num w:numId="49">
    <w:abstractNumId w:val="4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3F"/>
    <w:rsid w:val="00000561"/>
    <w:rsid w:val="00000706"/>
    <w:rsid w:val="000028A4"/>
    <w:rsid w:val="00003998"/>
    <w:rsid w:val="00007C30"/>
    <w:rsid w:val="000117C0"/>
    <w:rsid w:val="00011D77"/>
    <w:rsid w:val="00013247"/>
    <w:rsid w:val="00016541"/>
    <w:rsid w:val="00020263"/>
    <w:rsid w:val="0002130D"/>
    <w:rsid w:val="00024F68"/>
    <w:rsid w:val="00026DBA"/>
    <w:rsid w:val="0003075E"/>
    <w:rsid w:val="00030BA6"/>
    <w:rsid w:val="00030CFE"/>
    <w:rsid w:val="00031D36"/>
    <w:rsid w:val="00036EC8"/>
    <w:rsid w:val="0004003C"/>
    <w:rsid w:val="00040443"/>
    <w:rsid w:val="00040536"/>
    <w:rsid w:val="000412E6"/>
    <w:rsid w:val="000454E5"/>
    <w:rsid w:val="00047A2C"/>
    <w:rsid w:val="000534EB"/>
    <w:rsid w:val="00053EE8"/>
    <w:rsid w:val="0005533B"/>
    <w:rsid w:val="0005550C"/>
    <w:rsid w:val="000738D2"/>
    <w:rsid w:val="0007491A"/>
    <w:rsid w:val="00076047"/>
    <w:rsid w:val="000809D2"/>
    <w:rsid w:val="000834BF"/>
    <w:rsid w:val="00087DC5"/>
    <w:rsid w:val="00090D52"/>
    <w:rsid w:val="00091766"/>
    <w:rsid w:val="000976EC"/>
    <w:rsid w:val="000A0C2F"/>
    <w:rsid w:val="000A3C7B"/>
    <w:rsid w:val="000A470F"/>
    <w:rsid w:val="000A53DE"/>
    <w:rsid w:val="000A5744"/>
    <w:rsid w:val="000A7925"/>
    <w:rsid w:val="000B24A1"/>
    <w:rsid w:val="000B3CBA"/>
    <w:rsid w:val="000B42EE"/>
    <w:rsid w:val="000C0FE0"/>
    <w:rsid w:val="000C2958"/>
    <w:rsid w:val="000D08B1"/>
    <w:rsid w:val="000D2F78"/>
    <w:rsid w:val="000D748D"/>
    <w:rsid w:val="000E043A"/>
    <w:rsid w:val="000E0793"/>
    <w:rsid w:val="000E3917"/>
    <w:rsid w:val="000E7586"/>
    <w:rsid w:val="000F32CB"/>
    <w:rsid w:val="000F46DD"/>
    <w:rsid w:val="0010348C"/>
    <w:rsid w:val="00106195"/>
    <w:rsid w:val="00106DD6"/>
    <w:rsid w:val="00112171"/>
    <w:rsid w:val="00112D36"/>
    <w:rsid w:val="00116FCD"/>
    <w:rsid w:val="00117BB8"/>
    <w:rsid w:val="0013046C"/>
    <w:rsid w:val="0013708D"/>
    <w:rsid w:val="001422C4"/>
    <w:rsid w:val="0014333E"/>
    <w:rsid w:val="001453A6"/>
    <w:rsid w:val="00151C81"/>
    <w:rsid w:val="00154D38"/>
    <w:rsid w:val="001553F9"/>
    <w:rsid w:val="001566A5"/>
    <w:rsid w:val="001566B5"/>
    <w:rsid w:val="001677D4"/>
    <w:rsid w:val="0017155E"/>
    <w:rsid w:val="00176FBB"/>
    <w:rsid w:val="00192B9E"/>
    <w:rsid w:val="00193281"/>
    <w:rsid w:val="00196D34"/>
    <w:rsid w:val="00197350"/>
    <w:rsid w:val="001A2542"/>
    <w:rsid w:val="001A474B"/>
    <w:rsid w:val="001A76EE"/>
    <w:rsid w:val="001B0269"/>
    <w:rsid w:val="001B2085"/>
    <w:rsid w:val="001B4899"/>
    <w:rsid w:val="001C205C"/>
    <w:rsid w:val="001C2CF6"/>
    <w:rsid w:val="001C4D2B"/>
    <w:rsid w:val="001C6D72"/>
    <w:rsid w:val="001D61F4"/>
    <w:rsid w:val="001D74C0"/>
    <w:rsid w:val="001D758A"/>
    <w:rsid w:val="001E060C"/>
    <w:rsid w:val="001E3E16"/>
    <w:rsid w:val="001E4A1D"/>
    <w:rsid w:val="001E6BA9"/>
    <w:rsid w:val="001E7EC0"/>
    <w:rsid w:val="001F06DF"/>
    <w:rsid w:val="001F39C4"/>
    <w:rsid w:val="00201FBE"/>
    <w:rsid w:val="002058A9"/>
    <w:rsid w:val="00206EEF"/>
    <w:rsid w:val="00212CD1"/>
    <w:rsid w:val="002142D8"/>
    <w:rsid w:val="00220C60"/>
    <w:rsid w:val="00221B5E"/>
    <w:rsid w:val="00221D5F"/>
    <w:rsid w:val="00231572"/>
    <w:rsid w:val="0023723A"/>
    <w:rsid w:val="00240686"/>
    <w:rsid w:val="00240DC7"/>
    <w:rsid w:val="00241697"/>
    <w:rsid w:val="00242B63"/>
    <w:rsid w:val="00244460"/>
    <w:rsid w:val="00250DA3"/>
    <w:rsid w:val="00252CDE"/>
    <w:rsid w:val="0025354D"/>
    <w:rsid w:val="00254272"/>
    <w:rsid w:val="00255394"/>
    <w:rsid w:val="0026181D"/>
    <w:rsid w:val="00263135"/>
    <w:rsid w:val="00266998"/>
    <w:rsid w:val="002754C7"/>
    <w:rsid w:val="0028502C"/>
    <w:rsid w:val="00290488"/>
    <w:rsid w:val="00292882"/>
    <w:rsid w:val="00295AD0"/>
    <w:rsid w:val="00295B79"/>
    <w:rsid w:val="00296672"/>
    <w:rsid w:val="00297174"/>
    <w:rsid w:val="002A10FB"/>
    <w:rsid w:val="002A58CB"/>
    <w:rsid w:val="002B4341"/>
    <w:rsid w:val="002C08D5"/>
    <w:rsid w:val="002D2EF3"/>
    <w:rsid w:val="002F2346"/>
    <w:rsid w:val="002F6D4B"/>
    <w:rsid w:val="002F70E6"/>
    <w:rsid w:val="002F71DF"/>
    <w:rsid w:val="002F7E7A"/>
    <w:rsid w:val="00300924"/>
    <w:rsid w:val="003028F2"/>
    <w:rsid w:val="003064CC"/>
    <w:rsid w:val="00310721"/>
    <w:rsid w:val="00310A75"/>
    <w:rsid w:val="00312465"/>
    <w:rsid w:val="00315D3F"/>
    <w:rsid w:val="00320295"/>
    <w:rsid w:val="00321B8D"/>
    <w:rsid w:val="003231F7"/>
    <w:rsid w:val="0032683C"/>
    <w:rsid w:val="00326874"/>
    <w:rsid w:val="00331D2D"/>
    <w:rsid w:val="00332BAD"/>
    <w:rsid w:val="00334867"/>
    <w:rsid w:val="0033764B"/>
    <w:rsid w:val="0034051C"/>
    <w:rsid w:val="00340ABF"/>
    <w:rsid w:val="00351E74"/>
    <w:rsid w:val="003547D6"/>
    <w:rsid w:val="00367428"/>
    <w:rsid w:val="003675EC"/>
    <w:rsid w:val="003679D1"/>
    <w:rsid w:val="00375266"/>
    <w:rsid w:val="00376C16"/>
    <w:rsid w:val="00381AFD"/>
    <w:rsid w:val="00383F9B"/>
    <w:rsid w:val="00393645"/>
    <w:rsid w:val="00396694"/>
    <w:rsid w:val="003A01B7"/>
    <w:rsid w:val="003A3459"/>
    <w:rsid w:val="003A6BB8"/>
    <w:rsid w:val="003B0A8D"/>
    <w:rsid w:val="003B22FC"/>
    <w:rsid w:val="003B516D"/>
    <w:rsid w:val="003C1B98"/>
    <w:rsid w:val="003C1BB8"/>
    <w:rsid w:val="003C2D66"/>
    <w:rsid w:val="003C6C9A"/>
    <w:rsid w:val="003C72CB"/>
    <w:rsid w:val="003C769E"/>
    <w:rsid w:val="003D1EDB"/>
    <w:rsid w:val="003E2A5D"/>
    <w:rsid w:val="003E458E"/>
    <w:rsid w:val="003F2334"/>
    <w:rsid w:val="003F4A2A"/>
    <w:rsid w:val="003F54BE"/>
    <w:rsid w:val="003F5844"/>
    <w:rsid w:val="004032EB"/>
    <w:rsid w:val="004047A1"/>
    <w:rsid w:val="00405797"/>
    <w:rsid w:val="004063AD"/>
    <w:rsid w:val="00407754"/>
    <w:rsid w:val="00411BD1"/>
    <w:rsid w:val="004128BA"/>
    <w:rsid w:val="00413309"/>
    <w:rsid w:val="00421A8C"/>
    <w:rsid w:val="00427D93"/>
    <w:rsid w:val="0043085E"/>
    <w:rsid w:val="00430947"/>
    <w:rsid w:val="00431D85"/>
    <w:rsid w:val="00432AE3"/>
    <w:rsid w:val="00433010"/>
    <w:rsid w:val="00437EB4"/>
    <w:rsid w:val="00440E63"/>
    <w:rsid w:val="00442306"/>
    <w:rsid w:val="00444909"/>
    <w:rsid w:val="00445BEC"/>
    <w:rsid w:val="00447C95"/>
    <w:rsid w:val="004520F3"/>
    <w:rsid w:val="004536A8"/>
    <w:rsid w:val="00453D37"/>
    <w:rsid w:val="00453FCE"/>
    <w:rsid w:val="00455D4E"/>
    <w:rsid w:val="00460FE8"/>
    <w:rsid w:val="004616EF"/>
    <w:rsid w:val="0046193C"/>
    <w:rsid w:val="00467901"/>
    <w:rsid w:val="00467BF2"/>
    <w:rsid w:val="00467D6F"/>
    <w:rsid w:val="00471253"/>
    <w:rsid w:val="0047486C"/>
    <w:rsid w:val="0048101A"/>
    <w:rsid w:val="0048713A"/>
    <w:rsid w:val="00490C6E"/>
    <w:rsid w:val="00490ECA"/>
    <w:rsid w:val="00491E79"/>
    <w:rsid w:val="00494729"/>
    <w:rsid w:val="00497101"/>
    <w:rsid w:val="004A09C3"/>
    <w:rsid w:val="004A7BDA"/>
    <w:rsid w:val="004B12FB"/>
    <w:rsid w:val="004B1DCE"/>
    <w:rsid w:val="004B28F4"/>
    <w:rsid w:val="004C06C9"/>
    <w:rsid w:val="004D0C6B"/>
    <w:rsid w:val="004D3B4F"/>
    <w:rsid w:val="004D452E"/>
    <w:rsid w:val="004D5616"/>
    <w:rsid w:val="004D6475"/>
    <w:rsid w:val="004D77A7"/>
    <w:rsid w:val="004E0C9C"/>
    <w:rsid w:val="004E1F3D"/>
    <w:rsid w:val="004E3C57"/>
    <w:rsid w:val="004E4F70"/>
    <w:rsid w:val="004E6163"/>
    <w:rsid w:val="004F544D"/>
    <w:rsid w:val="004F6DAD"/>
    <w:rsid w:val="004F760C"/>
    <w:rsid w:val="00500854"/>
    <w:rsid w:val="00503D6B"/>
    <w:rsid w:val="00510FA1"/>
    <w:rsid w:val="0051487B"/>
    <w:rsid w:val="00514BB2"/>
    <w:rsid w:val="00524AE8"/>
    <w:rsid w:val="00524E43"/>
    <w:rsid w:val="00527524"/>
    <w:rsid w:val="00527D21"/>
    <w:rsid w:val="005339DC"/>
    <w:rsid w:val="00534028"/>
    <w:rsid w:val="00534D09"/>
    <w:rsid w:val="00536E8D"/>
    <w:rsid w:val="00537FFB"/>
    <w:rsid w:val="00541A7F"/>
    <w:rsid w:val="00547112"/>
    <w:rsid w:val="005541FF"/>
    <w:rsid w:val="005556EE"/>
    <w:rsid w:val="00561733"/>
    <w:rsid w:val="00561AA6"/>
    <w:rsid w:val="00562D7E"/>
    <w:rsid w:val="00563507"/>
    <w:rsid w:val="0056550B"/>
    <w:rsid w:val="00566B02"/>
    <w:rsid w:val="00567F8C"/>
    <w:rsid w:val="0057040D"/>
    <w:rsid w:val="0057747A"/>
    <w:rsid w:val="00580A3E"/>
    <w:rsid w:val="00583719"/>
    <w:rsid w:val="00584926"/>
    <w:rsid w:val="00585288"/>
    <w:rsid w:val="00587FCB"/>
    <w:rsid w:val="005929AA"/>
    <w:rsid w:val="00595789"/>
    <w:rsid w:val="00595A9B"/>
    <w:rsid w:val="00596B35"/>
    <w:rsid w:val="00596C91"/>
    <w:rsid w:val="005A078B"/>
    <w:rsid w:val="005A29BB"/>
    <w:rsid w:val="005A2EFD"/>
    <w:rsid w:val="005A4C91"/>
    <w:rsid w:val="005A53EE"/>
    <w:rsid w:val="005A7E72"/>
    <w:rsid w:val="005C1011"/>
    <w:rsid w:val="005C392D"/>
    <w:rsid w:val="005C7977"/>
    <w:rsid w:val="005D2272"/>
    <w:rsid w:val="005D4488"/>
    <w:rsid w:val="005D6561"/>
    <w:rsid w:val="005D7819"/>
    <w:rsid w:val="005E19B0"/>
    <w:rsid w:val="005E371E"/>
    <w:rsid w:val="005F1F46"/>
    <w:rsid w:val="005F5926"/>
    <w:rsid w:val="00600575"/>
    <w:rsid w:val="0060345B"/>
    <w:rsid w:val="00603A8A"/>
    <w:rsid w:val="006064C1"/>
    <w:rsid w:val="00606CF7"/>
    <w:rsid w:val="00610A4C"/>
    <w:rsid w:val="00614EFE"/>
    <w:rsid w:val="00621511"/>
    <w:rsid w:val="00624944"/>
    <w:rsid w:val="006264BF"/>
    <w:rsid w:val="0062755D"/>
    <w:rsid w:val="00627FEC"/>
    <w:rsid w:val="00633A5A"/>
    <w:rsid w:val="006444E6"/>
    <w:rsid w:val="0064668E"/>
    <w:rsid w:val="00653559"/>
    <w:rsid w:val="0066021D"/>
    <w:rsid w:val="0066175C"/>
    <w:rsid w:val="00661844"/>
    <w:rsid w:val="00663B67"/>
    <w:rsid w:val="006645E6"/>
    <w:rsid w:val="00671A38"/>
    <w:rsid w:val="006743A9"/>
    <w:rsid w:val="0067750C"/>
    <w:rsid w:val="00680640"/>
    <w:rsid w:val="006869FF"/>
    <w:rsid w:val="00687332"/>
    <w:rsid w:val="00692E1D"/>
    <w:rsid w:val="00695EB1"/>
    <w:rsid w:val="006A1B38"/>
    <w:rsid w:val="006A73FF"/>
    <w:rsid w:val="006B4C11"/>
    <w:rsid w:val="006D439B"/>
    <w:rsid w:val="006D69D7"/>
    <w:rsid w:val="006E1E81"/>
    <w:rsid w:val="006E2046"/>
    <w:rsid w:val="006E2963"/>
    <w:rsid w:val="006E548F"/>
    <w:rsid w:val="006F035A"/>
    <w:rsid w:val="006F3D3A"/>
    <w:rsid w:val="006F4C30"/>
    <w:rsid w:val="006F589B"/>
    <w:rsid w:val="006F5CE9"/>
    <w:rsid w:val="00700BDC"/>
    <w:rsid w:val="007028CE"/>
    <w:rsid w:val="00703ADF"/>
    <w:rsid w:val="007102B9"/>
    <w:rsid w:val="00710474"/>
    <w:rsid w:val="00711283"/>
    <w:rsid w:val="00713438"/>
    <w:rsid w:val="007270CB"/>
    <w:rsid w:val="00727FC7"/>
    <w:rsid w:val="00736048"/>
    <w:rsid w:val="007363DF"/>
    <w:rsid w:val="00740852"/>
    <w:rsid w:val="00745645"/>
    <w:rsid w:val="00747F69"/>
    <w:rsid w:val="0075138E"/>
    <w:rsid w:val="00765198"/>
    <w:rsid w:val="00766167"/>
    <w:rsid w:val="007666AA"/>
    <w:rsid w:val="00766781"/>
    <w:rsid w:val="00770084"/>
    <w:rsid w:val="007703E1"/>
    <w:rsid w:val="00773E3D"/>
    <w:rsid w:val="00774DF9"/>
    <w:rsid w:val="0077577F"/>
    <w:rsid w:val="00777937"/>
    <w:rsid w:val="00781FFA"/>
    <w:rsid w:val="007842D5"/>
    <w:rsid w:val="007845C9"/>
    <w:rsid w:val="00786C8F"/>
    <w:rsid w:val="007929E6"/>
    <w:rsid w:val="00795171"/>
    <w:rsid w:val="007A0B05"/>
    <w:rsid w:val="007A4909"/>
    <w:rsid w:val="007B415E"/>
    <w:rsid w:val="007C0AD7"/>
    <w:rsid w:val="007D28D7"/>
    <w:rsid w:val="007D320A"/>
    <w:rsid w:val="007D4E6B"/>
    <w:rsid w:val="007D5450"/>
    <w:rsid w:val="007D560B"/>
    <w:rsid w:val="007D58CD"/>
    <w:rsid w:val="007D6FE1"/>
    <w:rsid w:val="007D7DD8"/>
    <w:rsid w:val="007E0CA6"/>
    <w:rsid w:val="007E512F"/>
    <w:rsid w:val="007E6D03"/>
    <w:rsid w:val="007F6DF4"/>
    <w:rsid w:val="007F73E7"/>
    <w:rsid w:val="007F7E2A"/>
    <w:rsid w:val="007F7EB8"/>
    <w:rsid w:val="00802828"/>
    <w:rsid w:val="008077B4"/>
    <w:rsid w:val="00812F2D"/>
    <w:rsid w:val="00814333"/>
    <w:rsid w:val="00820608"/>
    <w:rsid w:val="008222E0"/>
    <w:rsid w:val="00827247"/>
    <w:rsid w:val="0083050A"/>
    <w:rsid w:val="00830CBD"/>
    <w:rsid w:val="0083119B"/>
    <w:rsid w:val="00832F6A"/>
    <w:rsid w:val="0083425F"/>
    <w:rsid w:val="00841244"/>
    <w:rsid w:val="00842522"/>
    <w:rsid w:val="00844E3A"/>
    <w:rsid w:val="0084766A"/>
    <w:rsid w:val="008500B7"/>
    <w:rsid w:val="00851BB4"/>
    <w:rsid w:val="00854018"/>
    <w:rsid w:val="008573D2"/>
    <w:rsid w:val="00860129"/>
    <w:rsid w:val="008616F0"/>
    <w:rsid w:val="008665ED"/>
    <w:rsid w:val="00866E3A"/>
    <w:rsid w:val="00870AC0"/>
    <w:rsid w:val="00871017"/>
    <w:rsid w:val="008718A7"/>
    <w:rsid w:val="00875720"/>
    <w:rsid w:val="00877777"/>
    <w:rsid w:val="00885058"/>
    <w:rsid w:val="008852EE"/>
    <w:rsid w:val="0088531B"/>
    <w:rsid w:val="0089347F"/>
    <w:rsid w:val="00893BAB"/>
    <w:rsid w:val="008A436F"/>
    <w:rsid w:val="008A6384"/>
    <w:rsid w:val="008A784F"/>
    <w:rsid w:val="008B0517"/>
    <w:rsid w:val="008B2BFC"/>
    <w:rsid w:val="008B5CB7"/>
    <w:rsid w:val="008B737E"/>
    <w:rsid w:val="008C0142"/>
    <w:rsid w:val="008C29C5"/>
    <w:rsid w:val="008C4C42"/>
    <w:rsid w:val="008C515B"/>
    <w:rsid w:val="008C54DB"/>
    <w:rsid w:val="008C5727"/>
    <w:rsid w:val="008C6402"/>
    <w:rsid w:val="008D478C"/>
    <w:rsid w:val="008D5048"/>
    <w:rsid w:val="008D51D1"/>
    <w:rsid w:val="008D662B"/>
    <w:rsid w:val="008D6EB3"/>
    <w:rsid w:val="008D7A8D"/>
    <w:rsid w:val="008E1A55"/>
    <w:rsid w:val="008E26FB"/>
    <w:rsid w:val="008E2C95"/>
    <w:rsid w:val="008E70FE"/>
    <w:rsid w:val="008F28BA"/>
    <w:rsid w:val="008F440E"/>
    <w:rsid w:val="008F4516"/>
    <w:rsid w:val="008F6BBD"/>
    <w:rsid w:val="009017DC"/>
    <w:rsid w:val="00902599"/>
    <w:rsid w:val="0090569E"/>
    <w:rsid w:val="009057B4"/>
    <w:rsid w:val="0090595E"/>
    <w:rsid w:val="00907AB8"/>
    <w:rsid w:val="0091469D"/>
    <w:rsid w:val="009152CA"/>
    <w:rsid w:val="009175FA"/>
    <w:rsid w:val="009238D8"/>
    <w:rsid w:val="00927032"/>
    <w:rsid w:val="00927FAD"/>
    <w:rsid w:val="00930523"/>
    <w:rsid w:val="009332BB"/>
    <w:rsid w:val="009378E9"/>
    <w:rsid w:val="0094204F"/>
    <w:rsid w:val="00942A91"/>
    <w:rsid w:val="00946387"/>
    <w:rsid w:val="0095080F"/>
    <w:rsid w:val="00952D11"/>
    <w:rsid w:val="009534CC"/>
    <w:rsid w:val="00962040"/>
    <w:rsid w:val="00962BE0"/>
    <w:rsid w:val="00962E2F"/>
    <w:rsid w:val="009646D5"/>
    <w:rsid w:val="00966464"/>
    <w:rsid w:val="00967E16"/>
    <w:rsid w:val="00967EC6"/>
    <w:rsid w:val="009712F4"/>
    <w:rsid w:val="00973984"/>
    <w:rsid w:val="00973EC7"/>
    <w:rsid w:val="00983E3F"/>
    <w:rsid w:val="009844ED"/>
    <w:rsid w:val="00984D26"/>
    <w:rsid w:val="00985EF7"/>
    <w:rsid w:val="00994827"/>
    <w:rsid w:val="009956BE"/>
    <w:rsid w:val="009A017B"/>
    <w:rsid w:val="009A0780"/>
    <w:rsid w:val="009A5329"/>
    <w:rsid w:val="009A5698"/>
    <w:rsid w:val="009A5F06"/>
    <w:rsid w:val="009A7FA8"/>
    <w:rsid w:val="009C71C3"/>
    <w:rsid w:val="009E19C8"/>
    <w:rsid w:val="009E1D6F"/>
    <w:rsid w:val="009E5B23"/>
    <w:rsid w:val="009F104C"/>
    <w:rsid w:val="009F33D0"/>
    <w:rsid w:val="009F49AF"/>
    <w:rsid w:val="009F4B8D"/>
    <w:rsid w:val="009F6C44"/>
    <w:rsid w:val="009F7557"/>
    <w:rsid w:val="00A04013"/>
    <w:rsid w:val="00A137DF"/>
    <w:rsid w:val="00A173C0"/>
    <w:rsid w:val="00A20B2B"/>
    <w:rsid w:val="00A25977"/>
    <w:rsid w:val="00A31A3C"/>
    <w:rsid w:val="00A34349"/>
    <w:rsid w:val="00A346C1"/>
    <w:rsid w:val="00A358BC"/>
    <w:rsid w:val="00A36987"/>
    <w:rsid w:val="00A40559"/>
    <w:rsid w:val="00A42F4B"/>
    <w:rsid w:val="00A43986"/>
    <w:rsid w:val="00A43F7D"/>
    <w:rsid w:val="00A518B9"/>
    <w:rsid w:val="00A523F3"/>
    <w:rsid w:val="00A5339F"/>
    <w:rsid w:val="00A543A6"/>
    <w:rsid w:val="00A5536A"/>
    <w:rsid w:val="00A5633A"/>
    <w:rsid w:val="00A61319"/>
    <w:rsid w:val="00A6221C"/>
    <w:rsid w:val="00A630C9"/>
    <w:rsid w:val="00A64986"/>
    <w:rsid w:val="00A65291"/>
    <w:rsid w:val="00A67765"/>
    <w:rsid w:val="00A70928"/>
    <w:rsid w:val="00A72FC8"/>
    <w:rsid w:val="00A771B8"/>
    <w:rsid w:val="00A81C7A"/>
    <w:rsid w:val="00A84080"/>
    <w:rsid w:val="00A91652"/>
    <w:rsid w:val="00A93C26"/>
    <w:rsid w:val="00A940C3"/>
    <w:rsid w:val="00A94BF9"/>
    <w:rsid w:val="00A94DAB"/>
    <w:rsid w:val="00AA45F6"/>
    <w:rsid w:val="00AB0C95"/>
    <w:rsid w:val="00AB61BB"/>
    <w:rsid w:val="00AB65B8"/>
    <w:rsid w:val="00AC1E79"/>
    <w:rsid w:val="00AC2944"/>
    <w:rsid w:val="00AC60E6"/>
    <w:rsid w:val="00AC79B4"/>
    <w:rsid w:val="00AC7D24"/>
    <w:rsid w:val="00AD7D73"/>
    <w:rsid w:val="00AE3443"/>
    <w:rsid w:val="00AF5CB9"/>
    <w:rsid w:val="00B11A9A"/>
    <w:rsid w:val="00B15806"/>
    <w:rsid w:val="00B17371"/>
    <w:rsid w:val="00B23E18"/>
    <w:rsid w:val="00B27489"/>
    <w:rsid w:val="00B274D9"/>
    <w:rsid w:val="00B30C15"/>
    <w:rsid w:val="00B31CDB"/>
    <w:rsid w:val="00B3437F"/>
    <w:rsid w:val="00B354AF"/>
    <w:rsid w:val="00B375C3"/>
    <w:rsid w:val="00B4031E"/>
    <w:rsid w:val="00B45C13"/>
    <w:rsid w:val="00B46D26"/>
    <w:rsid w:val="00B565BB"/>
    <w:rsid w:val="00B62F4D"/>
    <w:rsid w:val="00B65BEF"/>
    <w:rsid w:val="00B67FC9"/>
    <w:rsid w:val="00B72F03"/>
    <w:rsid w:val="00B765CE"/>
    <w:rsid w:val="00B77679"/>
    <w:rsid w:val="00B7786A"/>
    <w:rsid w:val="00B80F2F"/>
    <w:rsid w:val="00B827BE"/>
    <w:rsid w:val="00B85E2A"/>
    <w:rsid w:val="00B8626B"/>
    <w:rsid w:val="00B93053"/>
    <w:rsid w:val="00B93AEA"/>
    <w:rsid w:val="00BA1F93"/>
    <w:rsid w:val="00BA6751"/>
    <w:rsid w:val="00BA7C00"/>
    <w:rsid w:val="00BB421D"/>
    <w:rsid w:val="00BB4232"/>
    <w:rsid w:val="00BC4870"/>
    <w:rsid w:val="00BC69EC"/>
    <w:rsid w:val="00BC76F6"/>
    <w:rsid w:val="00BD4C8C"/>
    <w:rsid w:val="00BE049A"/>
    <w:rsid w:val="00BE2302"/>
    <w:rsid w:val="00BE2DEE"/>
    <w:rsid w:val="00BE3CE0"/>
    <w:rsid w:val="00BE582F"/>
    <w:rsid w:val="00BE7095"/>
    <w:rsid w:val="00BE7345"/>
    <w:rsid w:val="00BF3336"/>
    <w:rsid w:val="00BF3C13"/>
    <w:rsid w:val="00C015EE"/>
    <w:rsid w:val="00C05578"/>
    <w:rsid w:val="00C16B5B"/>
    <w:rsid w:val="00C17D99"/>
    <w:rsid w:val="00C250DA"/>
    <w:rsid w:val="00C27053"/>
    <w:rsid w:val="00C32178"/>
    <w:rsid w:val="00C353A0"/>
    <w:rsid w:val="00C41B13"/>
    <w:rsid w:val="00C43440"/>
    <w:rsid w:val="00C45652"/>
    <w:rsid w:val="00C462A9"/>
    <w:rsid w:val="00C46CF7"/>
    <w:rsid w:val="00C5523E"/>
    <w:rsid w:val="00C61B19"/>
    <w:rsid w:val="00C6570F"/>
    <w:rsid w:val="00C65CC9"/>
    <w:rsid w:val="00C673A7"/>
    <w:rsid w:val="00C678DA"/>
    <w:rsid w:val="00C702D1"/>
    <w:rsid w:val="00C72A3B"/>
    <w:rsid w:val="00C73EB1"/>
    <w:rsid w:val="00C76E12"/>
    <w:rsid w:val="00C76FAA"/>
    <w:rsid w:val="00C773A3"/>
    <w:rsid w:val="00C862C4"/>
    <w:rsid w:val="00C962E5"/>
    <w:rsid w:val="00CA4C8E"/>
    <w:rsid w:val="00CA5DB5"/>
    <w:rsid w:val="00CA6D8D"/>
    <w:rsid w:val="00CA6E5E"/>
    <w:rsid w:val="00CB0FEF"/>
    <w:rsid w:val="00CB3951"/>
    <w:rsid w:val="00CB5AF4"/>
    <w:rsid w:val="00CB6906"/>
    <w:rsid w:val="00CC163A"/>
    <w:rsid w:val="00CC36F1"/>
    <w:rsid w:val="00CC602F"/>
    <w:rsid w:val="00CD3324"/>
    <w:rsid w:val="00CD4BBF"/>
    <w:rsid w:val="00CD65CA"/>
    <w:rsid w:val="00CE190A"/>
    <w:rsid w:val="00CF13CC"/>
    <w:rsid w:val="00CF13E3"/>
    <w:rsid w:val="00CF475F"/>
    <w:rsid w:val="00CF608D"/>
    <w:rsid w:val="00CF676E"/>
    <w:rsid w:val="00D10DE9"/>
    <w:rsid w:val="00D15F1B"/>
    <w:rsid w:val="00D17F8F"/>
    <w:rsid w:val="00D20019"/>
    <w:rsid w:val="00D26A39"/>
    <w:rsid w:val="00D274D3"/>
    <w:rsid w:val="00D278E5"/>
    <w:rsid w:val="00D301EB"/>
    <w:rsid w:val="00D3175F"/>
    <w:rsid w:val="00D32988"/>
    <w:rsid w:val="00D33AEB"/>
    <w:rsid w:val="00D355B8"/>
    <w:rsid w:val="00D47EEA"/>
    <w:rsid w:val="00D5001F"/>
    <w:rsid w:val="00D50FCF"/>
    <w:rsid w:val="00D51A55"/>
    <w:rsid w:val="00D523A9"/>
    <w:rsid w:val="00D526F9"/>
    <w:rsid w:val="00D527F4"/>
    <w:rsid w:val="00D53CAE"/>
    <w:rsid w:val="00D56704"/>
    <w:rsid w:val="00D56D1F"/>
    <w:rsid w:val="00D60647"/>
    <w:rsid w:val="00D61282"/>
    <w:rsid w:val="00D629C9"/>
    <w:rsid w:val="00D62FBF"/>
    <w:rsid w:val="00D65F58"/>
    <w:rsid w:val="00D668B9"/>
    <w:rsid w:val="00D6730C"/>
    <w:rsid w:val="00D811A6"/>
    <w:rsid w:val="00D86357"/>
    <w:rsid w:val="00D87282"/>
    <w:rsid w:val="00D8729F"/>
    <w:rsid w:val="00D97478"/>
    <w:rsid w:val="00DA227D"/>
    <w:rsid w:val="00DA38E4"/>
    <w:rsid w:val="00DA3F52"/>
    <w:rsid w:val="00DA5717"/>
    <w:rsid w:val="00DA6801"/>
    <w:rsid w:val="00DA7AFC"/>
    <w:rsid w:val="00DB055F"/>
    <w:rsid w:val="00DB5372"/>
    <w:rsid w:val="00DB5C52"/>
    <w:rsid w:val="00DB614D"/>
    <w:rsid w:val="00DB7D96"/>
    <w:rsid w:val="00DC10A9"/>
    <w:rsid w:val="00DC3F20"/>
    <w:rsid w:val="00DC6F6B"/>
    <w:rsid w:val="00DD0163"/>
    <w:rsid w:val="00DD2BFE"/>
    <w:rsid w:val="00DD40D8"/>
    <w:rsid w:val="00DD45C5"/>
    <w:rsid w:val="00DD4D5D"/>
    <w:rsid w:val="00DD6CAD"/>
    <w:rsid w:val="00DE01CB"/>
    <w:rsid w:val="00DE02F0"/>
    <w:rsid w:val="00DE043B"/>
    <w:rsid w:val="00DE2D1D"/>
    <w:rsid w:val="00DE50CA"/>
    <w:rsid w:val="00DE52EF"/>
    <w:rsid w:val="00DE64A6"/>
    <w:rsid w:val="00DE75A2"/>
    <w:rsid w:val="00DF027E"/>
    <w:rsid w:val="00DF0AE8"/>
    <w:rsid w:val="00DF32B9"/>
    <w:rsid w:val="00DF3BCA"/>
    <w:rsid w:val="00E02790"/>
    <w:rsid w:val="00E02FDA"/>
    <w:rsid w:val="00E044FC"/>
    <w:rsid w:val="00E045F8"/>
    <w:rsid w:val="00E05537"/>
    <w:rsid w:val="00E06329"/>
    <w:rsid w:val="00E06F4B"/>
    <w:rsid w:val="00E070BA"/>
    <w:rsid w:val="00E12DAE"/>
    <w:rsid w:val="00E1679E"/>
    <w:rsid w:val="00E21E9D"/>
    <w:rsid w:val="00E24D9E"/>
    <w:rsid w:val="00E24E8F"/>
    <w:rsid w:val="00E25AFA"/>
    <w:rsid w:val="00E31536"/>
    <w:rsid w:val="00E3166C"/>
    <w:rsid w:val="00E32849"/>
    <w:rsid w:val="00E33158"/>
    <w:rsid w:val="00E33459"/>
    <w:rsid w:val="00E33B7A"/>
    <w:rsid w:val="00E3509F"/>
    <w:rsid w:val="00E35466"/>
    <w:rsid w:val="00E35DC7"/>
    <w:rsid w:val="00E40DDE"/>
    <w:rsid w:val="00E43C37"/>
    <w:rsid w:val="00E44687"/>
    <w:rsid w:val="00E47160"/>
    <w:rsid w:val="00E6565B"/>
    <w:rsid w:val="00E71C28"/>
    <w:rsid w:val="00E76A04"/>
    <w:rsid w:val="00E813C7"/>
    <w:rsid w:val="00E835D0"/>
    <w:rsid w:val="00E93CE9"/>
    <w:rsid w:val="00E945BB"/>
    <w:rsid w:val="00EA05AF"/>
    <w:rsid w:val="00EA302F"/>
    <w:rsid w:val="00EA69AA"/>
    <w:rsid w:val="00EA76B1"/>
    <w:rsid w:val="00EB1757"/>
    <w:rsid w:val="00EB2F15"/>
    <w:rsid w:val="00EB3B6F"/>
    <w:rsid w:val="00EB4FF9"/>
    <w:rsid w:val="00EB62C4"/>
    <w:rsid w:val="00EC1B92"/>
    <w:rsid w:val="00EC6DA7"/>
    <w:rsid w:val="00EC7207"/>
    <w:rsid w:val="00EC7A5A"/>
    <w:rsid w:val="00ED4417"/>
    <w:rsid w:val="00EE0ACD"/>
    <w:rsid w:val="00EE16AC"/>
    <w:rsid w:val="00EE32E0"/>
    <w:rsid w:val="00EE3BF7"/>
    <w:rsid w:val="00EE4DBC"/>
    <w:rsid w:val="00F06C35"/>
    <w:rsid w:val="00F06EAF"/>
    <w:rsid w:val="00F14F7C"/>
    <w:rsid w:val="00F17164"/>
    <w:rsid w:val="00F22996"/>
    <w:rsid w:val="00F2303E"/>
    <w:rsid w:val="00F23E60"/>
    <w:rsid w:val="00F3057E"/>
    <w:rsid w:val="00F433CC"/>
    <w:rsid w:val="00F446B3"/>
    <w:rsid w:val="00F45144"/>
    <w:rsid w:val="00F4742E"/>
    <w:rsid w:val="00F65495"/>
    <w:rsid w:val="00F669EE"/>
    <w:rsid w:val="00F72FA8"/>
    <w:rsid w:val="00F81D78"/>
    <w:rsid w:val="00F918AE"/>
    <w:rsid w:val="00F91EE8"/>
    <w:rsid w:val="00F92E22"/>
    <w:rsid w:val="00F94B68"/>
    <w:rsid w:val="00F957C8"/>
    <w:rsid w:val="00FA2910"/>
    <w:rsid w:val="00FA4E28"/>
    <w:rsid w:val="00FA5FEE"/>
    <w:rsid w:val="00FA6858"/>
    <w:rsid w:val="00FB4478"/>
    <w:rsid w:val="00FB5DE1"/>
    <w:rsid w:val="00FB63B7"/>
    <w:rsid w:val="00FC02AD"/>
    <w:rsid w:val="00FC351A"/>
    <w:rsid w:val="00FD02BB"/>
    <w:rsid w:val="00FD0E16"/>
    <w:rsid w:val="00FE1C6C"/>
    <w:rsid w:val="00FE4B05"/>
    <w:rsid w:val="00FF0EED"/>
    <w:rsid w:val="00FF11E8"/>
    <w:rsid w:val="00FF3336"/>
    <w:rsid w:val="00FF6164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A87F"/>
  <w15:docId w15:val="{17852DA7-CFCB-484E-B364-C168F16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15D3F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rsid w:val="00315D3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rsid w:val="00315D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rsid w:val="00315D3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B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231F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A569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9A569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8B2BFC"/>
  </w:style>
  <w:style w:type="character" w:customStyle="1" w:styleId="apple-converted-space">
    <w:name w:val="apple-converted-space"/>
    <w:basedOn w:val="DefaultParagraphFont"/>
    <w:rsid w:val="009956BE"/>
  </w:style>
  <w:style w:type="character" w:styleId="SubtleEmphasis">
    <w:name w:val="Subtle Emphasis"/>
    <w:uiPriority w:val="19"/>
    <w:qFormat/>
    <w:rsid w:val="00985EF7"/>
    <w:rPr>
      <w:i/>
      <w:iCs/>
      <w:color w:val="808080"/>
    </w:rPr>
  </w:style>
  <w:style w:type="paragraph" w:customStyle="1" w:styleId="Default">
    <w:name w:val="Default"/>
    <w:rsid w:val="00E1679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6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2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2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62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2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272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27247"/>
    <w:rPr>
      <w:sz w:val="22"/>
      <w:szCs w:val="22"/>
      <w:lang w:val="en-US" w:eastAsia="en-US"/>
    </w:rPr>
  </w:style>
  <w:style w:type="paragraph" w:customStyle="1" w:styleId="Achievement">
    <w:name w:val="Achievement"/>
    <w:basedOn w:val="BodyText"/>
    <w:rsid w:val="00E835D0"/>
    <w:pPr>
      <w:numPr>
        <w:numId w:val="36"/>
      </w:numPr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4569/IJACSA.2021.0121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jst.org/index.php/indjst/article/view/128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>RecVenture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RecVenture</dc:creator>
  <cp:lastModifiedBy>Moussa, Hanan</cp:lastModifiedBy>
  <cp:revision>9</cp:revision>
  <dcterms:created xsi:type="dcterms:W3CDTF">2022-08-20T13:32:00Z</dcterms:created>
  <dcterms:modified xsi:type="dcterms:W3CDTF">2022-08-20T13:41:00Z</dcterms:modified>
</cp:coreProperties>
</file>